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bookmarkStart w:id="0" w:name="_GoBack"/>
      <w:bookmarkEnd w:id="0"/>
      <w:r w:rsidRPr="004B4133">
        <w:rPr>
          <w:rStyle w:val="a4"/>
          <w:color w:val="000000"/>
          <w:sz w:val="28"/>
          <w:szCs w:val="28"/>
          <w:lang w:val="en-US"/>
        </w:rPr>
        <w:t>Modality</w:t>
      </w:r>
      <w:r w:rsidR="004B4133" w:rsidRPr="004B4133">
        <w:rPr>
          <w:rStyle w:val="a4"/>
          <w:color w:val="000000"/>
          <w:sz w:val="28"/>
          <w:szCs w:val="28"/>
          <w:lang w:val="en-US"/>
        </w:rPr>
        <w:t xml:space="preserve"> - </w:t>
      </w:r>
      <w:r w:rsidRPr="004B4133">
        <w:rPr>
          <w:color w:val="000000"/>
          <w:sz w:val="28"/>
          <w:szCs w:val="28"/>
          <w:lang w:val="en-US"/>
        </w:rPr>
        <w:t>is a semantic category that expresses the relations between the utterance and objective reality from the point of view of the speaker.</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The speaker can establish different types of relations between the action expressed in the utterance and reality. We can regard the action as real/unreal, likely/unlikely, possible/impossible, </w:t>
      </w:r>
      <w:proofErr w:type="gramStart"/>
      <w:r w:rsidRPr="004B4133">
        <w:rPr>
          <w:color w:val="000000"/>
          <w:sz w:val="28"/>
          <w:szCs w:val="28"/>
          <w:lang w:val="en-US"/>
        </w:rPr>
        <w:t>necessary</w:t>
      </w:r>
      <w:proofErr w:type="gramEnd"/>
      <w:r w:rsidRPr="004B4133">
        <w:rPr>
          <w:color w:val="000000"/>
          <w:sz w:val="28"/>
          <w:szCs w:val="28"/>
          <w:lang w:val="en-US"/>
        </w:rPr>
        <w:t>/unnecessary,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The representation </w:t>
      </w:r>
      <w:proofErr w:type="gramStart"/>
      <w:r w:rsidRPr="004B4133">
        <w:rPr>
          <w:color w:val="000000"/>
          <w:sz w:val="28"/>
          <w:szCs w:val="28"/>
          <w:lang w:val="en-US"/>
        </w:rPr>
        <w:t>of a contents</w:t>
      </w:r>
      <w:proofErr w:type="gramEnd"/>
      <w:r w:rsidRPr="004B4133">
        <w:rPr>
          <w:color w:val="000000"/>
          <w:sz w:val="28"/>
          <w:szCs w:val="28"/>
          <w:lang w:val="en-US"/>
        </w:rPr>
        <w:t xml:space="preserve"> of a sentence as real/unreal is called </w:t>
      </w:r>
      <w:r w:rsidRPr="004B4133">
        <w:rPr>
          <w:rStyle w:val="a4"/>
          <w:color w:val="000000"/>
          <w:sz w:val="28"/>
          <w:szCs w:val="28"/>
          <w:lang w:val="en-US"/>
        </w:rPr>
        <w:t>objective modality,</w:t>
      </w:r>
      <w:r w:rsidR="004B4133" w:rsidRPr="004B4133">
        <w:rPr>
          <w:rStyle w:val="a4"/>
          <w:color w:val="000000"/>
          <w:sz w:val="28"/>
          <w:szCs w:val="28"/>
          <w:lang w:val="en-US"/>
        </w:rPr>
        <w:t xml:space="preserve"> </w:t>
      </w:r>
      <w:r w:rsidRPr="004B4133">
        <w:rPr>
          <w:color w:val="000000"/>
          <w:sz w:val="28"/>
          <w:szCs w:val="28"/>
          <w:lang w:val="en-US"/>
        </w:rPr>
        <w:t>since the contents of a sentence are correlated with objective 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The girl is clever. The father is angry. </w:t>
      </w:r>
      <w:r w:rsidRPr="004B4133">
        <w:rPr>
          <w:color w:val="000000"/>
          <w:sz w:val="28"/>
          <w:szCs w:val="28"/>
          <w:lang w:val="en-US"/>
        </w:rPr>
        <w:t>Here the speaker </w:t>
      </w:r>
      <w:r w:rsidRPr="004B4133">
        <w:rPr>
          <w:color w:val="000000"/>
          <w:sz w:val="28"/>
          <w:szCs w:val="28"/>
          <w:u w:val="single"/>
          <w:lang w:val="en-US"/>
        </w:rPr>
        <w:t>states facts</w:t>
      </w:r>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Objective modality expressed in these sentences is modality of reality. </w:t>
      </w:r>
      <w:proofErr w:type="gramStart"/>
      <w:r w:rsidRPr="004B4133">
        <w:rPr>
          <w:color w:val="000000"/>
          <w:sz w:val="28"/>
          <w:szCs w:val="28"/>
          <w:lang w:val="en-US"/>
        </w:rPr>
        <w:t>But</w:t>
      </w:r>
      <w:proofErr w:type="gramEnd"/>
      <w:r w:rsidRPr="004B4133">
        <w:rPr>
          <w:color w:val="000000"/>
          <w:sz w:val="28"/>
          <w:szCs w:val="28"/>
          <w:lang w:val="en-US"/>
        </w:rPr>
        <w:t xml:space="preserve"> as to subjective modality, these sentences are neutral.</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I </w:t>
      </w:r>
      <w:r w:rsidRPr="004B4133">
        <w:rPr>
          <w:i/>
          <w:iCs/>
          <w:color w:val="000000"/>
          <w:sz w:val="28"/>
          <w:szCs w:val="28"/>
          <w:lang w:val="en-US"/>
        </w:rPr>
        <w:t xml:space="preserve">doubt if the girl is clever. </w:t>
      </w:r>
      <w:proofErr w:type="gramStart"/>
      <w:r w:rsidRPr="004B4133">
        <w:rPr>
          <w:i/>
          <w:iCs/>
          <w:color w:val="000000"/>
          <w:sz w:val="28"/>
          <w:szCs w:val="28"/>
          <w:lang w:val="en-US"/>
        </w:rPr>
        <w:t>Unfortunately</w:t>
      </w:r>
      <w:proofErr w:type="gramEnd"/>
      <w:r w:rsidRPr="004B4133">
        <w:rPr>
          <w:i/>
          <w:iCs/>
          <w:color w:val="000000"/>
          <w:sz w:val="28"/>
          <w:szCs w:val="28"/>
          <w:lang w:val="en-US"/>
        </w:rPr>
        <w:t xml:space="preserve"> father is angry. </w:t>
      </w:r>
      <w:r w:rsidRPr="004B4133">
        <w:rPr>
          <w:color w:val="000000"/>
          <w:sz w:val="28"/>
          <w:szCs w:val="28"/>
          <w:lang w:val="en-US"/>
        </w:rPr>
        <w:t>Here the speaker expresses not only objective, but also subjective modality. </w:t>
      </w:r>
      <w:r w:rsidRPr="004B4133">
        <w:rPr>
          <w:rStyle w:val="a4"/>
          <w:color w:val="000000"/>
          <w:sz w:val="28"/>
          <w:szCs w:val="28"/>
          <w:lang w:val="en-US"/>
        </w:rPr>
        <w:t>Subjective modality</w:t>
      </w:r>
      <w:r w:rsidR="004B4133" w:rsidRPr="004B4133">
        <w:rPr>
          <w:rStyle w:val="a4"/>
          <w:color w:val="000000"/>
          <w:sz w:val="28"/>
          <w:szCs w:val="28"/>
          <w:lang w:val="en-US"/>
        </w:rPr>
        <w:t xml:space="preserve"> </w:t>
      </w:r>
      <w:r w:rsidRPr="004B4133">
        <w:rPr>
          <w:color w:val="000000"/>
          <w:sz w:val="28"/>
          <w:szCs w:val="28"/>
          <w:lang w:val="en-US"/>
        </w:rPr>
        <w:t>expresses the attitude of the speaker towards the contents of a sentence, the evaluation of contents of the sentence or part of the sentence. The speaker can express doubt, agreement, disagreement,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 xml:space="preserve">Modality </w:t>
      </w:r>
      <w:proofErr w:type="gramStart"/>
      <w:r w:rsidRPr="004B4133">
        <w:rPr>
          <w:rStyle w:val="a4"/>
          <w:color w:val="000000"/>
          <w:sz w:val="28"/>
          <w:szCs w:val="28"/>
          <w:lang w:val="en-US"/>
        </w:rPr>
        <w:t>is expressed</w:t>
      </w:r>
      <w:proofErr w:type="gramEnd"/>
      <w:r w:rsidRPr="004B4133">
        <w:rPr>
          <w:rStyle w:val="a4"/>
          <w:color w:val="000000"/>
          <w:sz w:val="28"/>
          <w:szCs w:val="28"/>
          <w:lang w:val="en-US"/>
        </w:rPr>
        <w:t xml:space="preserve"> by: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mood</w:t>
      </w:r>
      <w:proofErr w:type="gramEnd"/>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modal</w:t>
      </w:r>
      <w:proofErr w:type="gramEnd"/>
      <w:r w:rsidRPr="004B4133">
        <w:rPr>
          <w:color w:val="000000"/>
          <w:sz w:val="28"/>
          <w:szCs w:val="28"/>
          <w:lang w:val="en-US"/>
        </w:rPr>
        <w:t xml:space="preserve"> verbs</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modal</w:t>
      </w:r>
      <w:proofErr w:type="gramEnd"/>
      <w:r w:rsidRPr="004B4133">
        <w:rPr>
          <w:color w:val="000000"/>
          <w:sz w:val="28"/>
          <w:szCs w:val="28"/>
          <w:lang w:val="en-US"/>
        </w:rPr>
        <w:t xml:space="preserve"> words </w:t>
      </w:r>
      <w:r w:rsidRPr="004B4133">
        <w:rPr>
          <w:i/>
          <w:iCs/>
          <w:color w:val="000000"/>
          <w:sz w:val="28"/>
          <w:szCs w:val="28"/>
          <w:lang w:val="en-US"/>
        </w:rPr>
        <w:t>(possibly, probably, fortunately, certainly, indeed, maybe, </w:t>
      </w:r>
      <w:r w:rsidRPr="004B4133">
        <w:rPr>
          <w:color w:val="000000"/>
          <w:sz w:val="28"/>
          <w:szCs w:val="28"/>
          <w:lang w:val="en-US"/>
        </w:rPr>
        <w:t>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Mood</w:t>
      </w:r>
      <w:r w:rsidR="004B4133" w:rsidRPr="004B4133">
        <w:rPr>
          <w:rStyle w:val="a4"/>
          <w:color w:val="000000"/>
          <w:sz w:val="28"/>
          <w:szCs w:val="28"/>
          <w:lang w:val="en-US"/>
        </w:rPr>
        <w:t xml:space="preserve"> </w:t>
      </w:r>
      <w:r w:rsidRPr="004B4133">
        <w:rPr>
          <w:color w:val="000000"/>
          <w:sz w:val="28"/>
          <w:szCs w:val="28"/>
          <w:lang w:val="en-US"/>
        </w:rPr>
        <w:t xml:space="preserve">is a grammatical </w:t>
      </w:r>
      <w:proofErr w:type="gramStart"/>
      <w:r w:rsidRPr="004B4133">
        <w:rPr>
          <w:color w:val="000000"/>
          <w:sz w:val="28"/>
          <w:szCs w:val="28"/>
          <w:lang w:val="en-US"/>
        </w:rPr>
        <w:t>category which</w:t>
      </w:r>
      <w:proofErr w:type="gramEnd"/>
      <w:r w:rsidRPr="004B4133">
        <w:rPr>
          <w:color w:val="000000"/>
          <w:sz w:val="28"/>
          <w:szCs w:val="28"/>
          <w:lang w:val="en-US"/>
        </w:rPr>
        <w:t xml:space="preserve"> indicates the attitude of the speaker towards the action expressed by the verb from the point of view of its 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There are many points of view on how many moods there are in English, but if we take traditional classification:</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the</w:t>
      </w:r>
      <w:proofErr w:type="gramEnd"/>
      <w:r w:rsidRPr="004B4133">
        <w:rPr>
          <w:color w:val="000000"/>
          <w:sz w:val="28"/>
          <w:szCs w:val="28"/>
          <w:lang w:val="en-US"/>
        </w:rPr>
        <w:t xml:space="preserve"> indicative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the</w:t>
      </w:r>
      <w:proofErr w:type="gramEnd"/>
      <w:r w:rsidRPr="004B4133">
        <w:rPr>
          <w:color w:val="000000"/>
          <w:sz w:val="28"/>
          <w:szCs w:val="28"/>
          <w:lang w:val="en-US"/>
        </w:rPr>
        <w:t xml:space="preserve"> imperative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the</w:t>
      </w:r>
      <w:proofErr w:type="gramEnd"/>
      <w:r w:rsidRPr="004B4133">
        <w:rPr>
          <w:color w:val="000000"/>
          <w:sz w:val="28"/>
          <w:szCs w:val="28"/>
          <w:lang w:val="en-US"/>
        </w:rPr>
        <w:t xml:space="preserve"> subjunctive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r w:rsidRPr="004B4133">
        <w:rPr>
          <w:color w:val="000000"/>
          <w:sz w:val="28"/>
          <w:szCs w:val="28"/>
          <w:u w:val="single"/>
          <w:lang w:val="en-US"/>
        </w:rPr>
        <w:t>The indicative mood</w:t>
      </w:r>
      <w:r w:rsidRPr="004B4133">
        <w:rPr>
          <w:color w:val="000000"/>
          <w:sz w:val="28"/>
          <w:szCs w:val="28"/>
          <w:lang w:val="en-US"/>
        </w:rPr>
        <w:t> shows that the action or state expressed by the verb </w:t>
      </w:r>
      <w:proofErr w:type="gramStart"/>
      <w:r w:rsidRPr="004B4133">
        <w:rPr>
          <w:rStyle w:val="a4"/>
          <w:color w:val="000000"/>
          <w:sz w:val="28"/>
          <w:szCs w:val="28"/>
          <w:lang w:val="en-US"/>
        </w:rPr>
        <w:t>is presented</w:t>
      </w:r>
      <w:proofErr w:type="gramEnd"/>
      <w:r w:rsidRPr="004B4133">
        <w:rPr>
          <w:rStyle w:val="a4"/>
          <w:color w:val="000000"/>
          <w:sz w:val="28"/>
          <w:szCs w:val="28"/>
          <w:lang w:val="en-US"/>
        </w:rPr>
        <w:t xml:space="preserve"> as a fact:</w:t>
      </w:r>
      <w:r w:rsidR="004B4133" w:rsidRPr="004B4133">
        <w:rPr>
          <w:rStyle w:val="a4"/>
          <w:color w:val="000000"/>
          <w:sz w:val="28"/>
          <w:szCs w:val="28"/>
          <w:lang w:val="en-US"/>
        </w:rPr>
        <w:t xml:space="preserve"> </w:t>
      </w:r>
      <w:r w:rsidRPr="004B4133">
        <w:rPr>
          <w:i/>
          <w:iCs/>
          <w:color w:val="000000"/>
          <w:sz w:val="28"/>
          <w:szCs w:val="28"/>
          <w:lang w:val="en-US"/>
        </w:rPr>
        <w:t>We went home early in the evening.</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It is also used </w:t>
      </w:r>
      <w:proofErr w:type="spellStart"/>
      <w:r w:rsidRPr="004B4133">
        <w:rPr>
          <w:rStyle w:val="a4"/>
          <w:color w:val="000000"/>
          <w:sz w:val="28"/>
          <w:szCs w:val="28"/>
          <w:lang w:val="en-US"/>
        </w:rPr>
        <w:t>to</w:t>
      </w:r>
      <w:r w:rsidRPr="004B4133">
        <w:rPr>
          <w:color w:val="000000"/>
          <w:sz w:val="28"/>
          <w:szCs w:val="28"/>
          <w:lang w:val="en-US"/>
        </w:rPr>
        <w:t>express</w:t>
      </w:r>
      <w:proofErr w:type="spellEnd"/>
      <w:r w:rsidRPr="004B4133">
        <w:rPr>
          <w:color w:val="000000"/>
          <w:sz w:val="28"/>
          <w:szCs w:val="28"/>
          <w:lang w:val="en-US"/>
        </w:rPr>
        <w:t> </w:t>
      </w:r>
      <w:r w:rsidRPr="004B4133">
        <w:rPr>
          <w:rStyle w:val="a4"/>
          <w:color w:val="000000"/>
          <w:sz w:val="28"/>
          <w:szCs w:val="28"/>
          <w:lang w:val="en-US"/>
        </w:rPr>
        <w:t xml:space="preserve">a real </w:t>
      </w:r>
      <w:proofErr w:type="gramStart"/>
      <w:r w:rsidRPr="004B4133">
        <w:rPr>
          <w:rStyle w:val="a4"/>
          <w:color w:val="000000"/>
          <w:sz w:val="28"/>
          <w:szCs w:val="28"/>
          <w:lang w:val="en-US"/>
        </w:rPr>
        <w:t>condition,</w:t>
      </w:r>
      <w:r w:rsidR="004B4133" w:rsidRPr="004B4133">
        <w:rPr>
          <w:rStyle w:val="a4"/>
          <w:color w:val="000000"/>
          <w:sz w:val="28"/>
          <w:szCs w:val="28"/>
          <w:lang w:val="en-US"/>
        </w:rPr>
        <w:t xml:space="preserve"> </w:t>
      </w:r>
      <w:r w:rsidRPr="004B4133">
        <w:rPr>
          <w:color w:val="000000"/>
          <w:sz w:val="28"/>
          <w:szCs w:val="28"/>
          <w:lang w:val="en-US"/>
        </w:rPr>
        <w:t>that</w:t>
      </w:r>
      <w:proofErr w:type="gramEnd"/>
      <w:r w:rsidRPr="004B4133">
        <w:rPr>
          <w:color w:val="000000"/>
          <w:sz w:val="28"/>
          <w:szCs w:val="28"/>
          <w:lang w:val="en-US"/>
        </w:rPr>
        <w:t xml:space="preserve"> is a condition the realization of which is considered possible: </w:t>
      </w:r>
      <w:r w:rsidRPr="004B4133">
        <w:rPr>
          <w:i/>
          <w:iCs/>
          <w:color w:val="000000"/>
          <w:sz w:val="28"/>
          <w:szCs w:val="28"/>
          <w:lang w:val="en-US"/>
        </w:rPr>
        <w:t>If it rains, I will stay at home.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u w:val="single"/>
          <w:lang w:val="en-US"/>
        </w:rPr>
        <w:t>The imperative mood</w:t>
      </w:r>
      <w:r w:rsidRPr="004B4133">
        <w:rPr>
          <w:color w:val="000000"/>
          <w:sz w:val="28"/>
          <w:szCs w:val="28"/>
          <w:lang w:val="en-US"/>
        </w:rPr>
        <w:t> expresses a </w:t>
      </w:r>
      <w:r w:rsidRPr="004B4133">
        <w:rPr>
          <w:rStyle w:val="a4"/>
          <w:color w:val="000000"/>
          <w:sz w:val="28"/>
          <w:szCs w:val="28"/>
          <w:lang w:val="en-US"/>
        </w:rPr>
        <w:t>command or request:</w:t>
      </w:r>
      <w:r w:rsidR="004B4133" w:rsidRPr="004B4133">
        <w:rPr>
          <w:rStyle w:val="a4"/>
          <w:color w:val="000000"/>
          <w:sz w:val="28"/>
          <w:szCs w:val="28"/>
          <w:lang w:val="en-US"/>
        </w:rPr>
        <w:t xml:space="preserve"> </w:t>
      </w:r>
      <w:r w:rsidRPr="004B4133">
        <w:rPr>
          <w:i/>
          <w:iCs/>
          <w:color w:val="000000"/>
          <w:sz w:val="28"/>
          <w:szCs w:val="28"/>
          <w:lang w:val="en-US"/>
        </w:rPr>
        <w:t>Put the papers on my table.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u w:val="single"/>
          <w:lang w:val="en-US"/>
        </w:rPr>
        <w:t>The subjunctive mood</w:t>
      </w:r>
      <w:r w:rsidRPr="004B4133">
        <w:rPr>
          <w:color w:val="000000"/>
          <w:sz w:val="28"/>
          <w:szCs w:val="28"/>
          <w:lang w:val="en-US"/>
        </w:rPr>
        <w:t xml:space="preserve"> shows that the action or state expressed by the verb </w:t>
      </w:r>
      <w:proofErr w:type="gramStart"/>
      <w:r w:rsidRPr="004B4133">
        <w:rPr>
          <w:color w:val="000000"/>
          <w:sz w:val="28"/>
          <w:szCs w:val="28"/>
          <w:lang w:val="en-US"/>
        </w:rPr>
        <w:t>is presented</w:t>
      </w:r>
      <w:proofErr w:type="gramEnd"/>
      <w:r w:rsidRPr="004B4133">
        <w:rPr>
          <w:color w:val="000000"/>
          <w:sz w:val="28"/>
          <w:szCs w:val="28"/>
          <w:lang w:val="en-US"/>
        </w:rPr>
        <w:t xml:space="preserve"> as </w:t>
      </w:r>
      <w:r w:rsidRPr="004B4133">
        <w:rPr>
          <w:rStyle w:val="a4"/>
          <w:color w:val="000000"/>
          <w:sz w:val="28"/>
          <w:szCs w:val="28"/>
          <w:lang w:val="en-US"/>
        </w:rPr>
        <w:t>non-fact, as something imaginary or desired.</w:t>
      </w:r>
      <w:r w:rsidR="004B4133" w:rsidRPr="004B4133">
        <w:rPr>
          <w:rStyle w:val="a4"/>
          <w:color w:val="000000"/>
          <w:sz w:val="28"/>
          <w:szCs w:val="28"/>
          <w:lang w:val="en-US"/>
        </w:rPr>
        <w:t xml:space="preserve"> </w:t>
      </w:r>
      <w:r w:rsidRPr="004B4133">
        <w:rPr>
          <w:color w:val="000000"/>
          <w:sz w:val="28"/>
          <w:szCs w:val="28"/>
          <w:lang w:val="en-US"/>
        </w:rPr>
        <w:t>It's also used to </w:t>
      </w:r>
      <w:r w:rsidRPr="004B4133">
        <w:rPr>
          <w:rStyle w:val="a4"/>
          <w:color w:val="000000"/>
          <w:sz w:val="28"/>
          <w:szCs w:val="28"/>
          <w:lang w:val="en-US"/>
        </w:rPr>
        <w:t xml:space="preserve">express an emotional attitude of the speaker to real </w:t>
      </w:r>
      <w:proofErr w:type="gramStart"/>
      <w:r w:rsidRPr="004B4133">
        <w:rPr>
          <w:rStyle w:val="a4"/>
          <w:color w:val="000000"/>
          <w:sz w:val="28"/>
          <w:szCs w:val="28"/>
          <w:lang w:val="en-US"/>
        </w:rPr>
        <w:t>facts</w:t>
      </w:r>
      <w:r w:rsidRPr="004B4133">
        <w:rPr>
          <w:i/>
          <w:iCs/>
          <w:color w:val="000000"/>
          <w:sz w:val="28"/>
          <w:szCs w:val="28"/>
          <w:lang w:val="en-US"/>
        </w:rPr>
        <w:t>(</w:t>
      </w:r>
      <w:proofErr w:type="gramEnd"/>
      <w:r w:rsidRPr="004B4133">
        <w:rPr>
          <w:i/>
          <w:iCs/>
          <w:color w:val="000000"/>
          <w:sz w:val="28"/>
          <w:szCs w:val="28"/>
          <w:lang w:val="en-US"/>
        </w:rPr>
        <w:t>emotional should)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lastRenderedPageBreak/>
        <w:t>Objective and subjective modality. Means of expressing modality. Mood and modality.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Modality (Mod</w:t>
      </w:r>
      <w:proofErr w:type="gramStart"/>
      <w:r w:rsidRPr="004B4133">
        <w:rPr>
          <w:rStyle w:val="a4"/>
          <w:color w:val="000000"/>
          <w:sz w:val="28"/>
          <w:szCs w:val="28"/>
          <w:lang w:val="en-US"/>
        </w:rPr>
        <w:t>)-</w:t>
      </w:r>
      <w:proofErr w:type="gramEnd"/>
      <w:r w:rsidRPr="004B4133">
        <w:rPr>
          <w:rStyle w:val="a4"/>
          <w:color w:val="000000"/>
          <w:sz w:val="28"/>
          <w:szCs w:val="28"/>
          <w:lang w:val="en-US"/>
        </w:rPr>
        <w:t xml:space="preserve"> is a linguistic term which denotes the relation of the contents of speech to reality as viewed by the speaker.</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In the case of </w:t>
      </w:r>
      <w:r w:rsidRPr="004B4133">
        <w:rPr>
          <w:color w:val="000000"/>
          <w:sz w:val="28"/>
          <w:szCs w:val="28"/>
          <w:u w:val="single"/>
          <w:lang w:val="en-US"/>
        </w:rPr>
        <w:t>Objective Mod.</w:t>
      </w:r>
      <w:r w:rsidRPr="004B4133">
        <w:rPr>
          <w:color w:val="000000"/>
          <w:sz w:val="28"/>
          <w:szCs w:val="28"/>
          <w:lang w:val="en-US"/>
        </w:rPr>
        <w:t> We must introduce a V into a sentence and it will show the connection with reality.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In the case of </w:t>
      </w:r>
      <w:r w:rsidRPr="004B4133">
        <w:rPr>
          <w:color w:val="000000"/>
          <w:sz w:val="28"/>
          <w:szCs w:val="28"/>
          <w:u w:val="single"/>
          <w:lang w:val="en-US"/>
        </w:rPr>
        <w:t>Subjective Mod</w:t>
      </w:r>
      <w:r w:rsidRPr="004B4133">
        <w:rPr>
          <w:color w:val="000000"/>
          <w:sz w:val="28"/>
          <w:szCs w:val="28"/>
          <w:lang w:val="en-US"/>
        </w:rPr>
        <w:t>. We can choose some additional means to express our attitude.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Means of expressing Mod: modal words express the speaker’s evaluation of the relation between the made in the sentence and reality. They stand outside phrases; their syntactical function - parenthesis. Semantically can denote: 1) certainty (</w:t>
      </w:r>
      <w:r w:rsidRPr="004B4133">
        <w:rPr>
          <w:i/>
          <w:iCs/>
          <w:color w:val="000000"/>
          <w:sz w:val="28"/>
          <w:szCs w:val="28"/>
          <w:lang w:val="en-US"/>
        </w:rPr>
        <w:t>certainly, of course, no doubt, surely)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2) </w:t>
      </w:r>
      <w:proofErr w:type="gramStart"/>
      <w:r w:rsidRPr="004B4133">
        <w:rPr>
          <w:color w:val="000000"/>
          <w:sz w:val="28"/>
          <w:szCs w:val="28"/>
          <w:lang w:val="en-US"/>
        </w:rPr>
        <w:t>supposition</w:t>
      </w:r>
      <w:proofErr w:type="gramEnd"/>
      <w:r w:rsidRPr="004B4133">
        <w:rPr>
          <w:color w:val="000000"/>
          <w:sz w:val="28"/>
          <w:szCs w:val="28"/>
          <w:lang w:val="en-US"/>
        </w:rPr>
        <w:t xml:space="preserve"> (</w:t>
      </w:r>
      <w:r w:rsidRPr="004B4133">
        <w:rPr>
          <w:i/>
          <w:iCs/>
          <w:color w:val="000000"/>
          <w:sz w:val="28"/>
          <w:szCs w:val="28"/>
          <w:lang w:val="en-US"/>
        </w:rPr>
        <w:t>may be, perhaps</w:t>
      </w:r>
      <w:r w:rsidRPr="004B4133">
        <w:rPr>
          <w:color w:val="000000"/>
          <w:sz w:val="28"/>
          <w:szCs w:val="28"/>
          <w:lang w:val="en-US"/>
        </w:rPr>
        <w:t>) 3) desirability (</w:t>
      </w:r>
      <w:r w:rsidRPr="004B4133">
        <w:rPr>
          <w:i/>
          <w:iCs/>
          <w:color w:val="000000"/>
          <w:sz w:val="28"/>
          <w:szCs w:val="28"/>
          <w:lang w:val="en-US"/>
        </w:rPr>
        <w:t>luckily, happily</w:t>
      </w:r>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lang w:val="en-US"/>
        </w:rPr>
        <w:t xml:space="preserve">Modal Vs do not denote actions or states but show the attitude of the speaker towards the action expressed by the infinitive. </w:t>
      </w:r>
      <w:proofErr w:type="gramStart"/>
      <w:r w:rsidRPr="004B4133">
        <w:rPr>
          <w:color w:val="000000"/>
          <w:sz w:val="28"/>
          <w:szCs w:val="28"/>
          <w:lang w:val="en-US"/>
        </w:rPr>
        <w:t>Thus</w:t>
      </w:r>
      <w:proofErr w:type="gramEnd"/>
      <w:r w:rsidRPr="004B4133">
        <w:rPr>
          <w:color w:val="000000"/>
          <w:sz w:val="28"/>
          <w:szCs w:val="28"/>
          <w:lang w:val="en-US"/>
        </w:rPr>
        <w:t xml:space="preserve"> the action is viewed as possible, obligatory, requested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So</w:t>
      </w:r>
      <w:proofErr w:type="gramEnd"/>
      <w:r w:rsidRPr="004B4133">
        <w:rPr>
          <w:color w:val="000000"/>
          <w:sz w:val="28"/>
          <w:szCs w:val="28"/>
          <w:lang w:val="en-US"/>
        </w:rPr>
        <w:t xml:space="preserve">, modal Vs- is </w:t>
      </w:r>
      <w:proofErr w:type="spellStart"/>
      <w:r w:rsidRPr="004B4133">
        <w:rPr>
          <w:color w:val="000000"/>
          <w:sz w:val="28"/>
          <w:szCs w:val="28"/>
          <w:lang w:val="en-US"/>
        </w:rPr>
        <w:t>lexico</w:t>
      </w:r>
      <w:proofErr w:type="spellEnd"/>
      <w:r w:rsidRPr="004B4133">
        <w:rPr>
          <w:color w:val="000000"/>
          <w:sz w:val="28"/>
          <w:szCs w:val="28"/>
          <w:lang w:val="en-US"/>
        </w:rPr>
        <w:t>-grammatical Mod. Mood- is the Gr. Category of the V reflecting the relation of the action denoted by the V to reality from the speaker’s point of view.</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The cat of MOOD. Different points of view on the number of moods in modern Eng. Forms used to express unreality in Eng.</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u w:val="single"/>
          <w:lang w:val="en-US"/>
        </w:rPr>
        <w:t>The category of mood</w:t>
      </w:r>
      <w:r w:rsidRPr="004B4133">
        <w:rPr>
          <w:color w:val="000000"/>
          <w:sz w:val="28"/>
          <w:szCs w:val="28"/>
          <w:lang w:val="en-US"/>
        </w:rPr>
        <w:t> 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Forms used to express unreality: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Subjunctive mood is used in </w:t>
      </w:r>
      <w:r w:rsidRPr="004B4133">
        <w:rPr>
          <w:rStyle w:val="a4"/>
          <w:color w:val="000000"/>
          <w:sz w:val="28"/>
          <w:szCs w:val="28"/>
          <w:lang w:val="en-US"/>
        </w:rPr>
        <w:t>conditional</w:t>
      </w:r>
      <w:r w:rsidR="004B4133" w:rsidRPr="004B4133">
        <w:rPr>
          <w:rStyle w:val="a4"/>
          <w:color w:val="000000"/>
          <w:sz w:val="28"/>
          <w:szCs w:val="28"/>
          <w:lang w:val="en-US"/>
        </w:rPr>
        <w:t xml:space="preserve"> </w:t>
      </w:r>
      <w:r w:rsidRPr="004B4133">
        <w:rPr>
          <w:color w:val="000000"/>
          <w:sz w:val="28"/>
          <w:szCs w:val="28"/>
          <w:lang w:val="en-US"/>
        </w:rPr>
        <w:t>Ss to express an unreal condition (=subordinate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clause</w:t>
      </w:r>
      <w:proofErr w:type="gramEnd"/>
      <w:r w:rsidRPr="004B4133">
        <w:rPr>
          <w:color w:val="000000"/>
          <w:sz w:val="28"/>
          <w:szCs w:val="28"/>
          <w:lang w:val="en-US"/>
        </w:rPr>
        <w:t>) and an unreal consequence (=principal clause).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1.Unreal condition referring </w:t>
      </w:r>
      <w:r w:rsidRPr="004B4133">
        <w:rPr>
          <w:rStyle w:val="a4"/>
          <w:color w:val="000000"/>
          <w:sz w:val="28"/>
          <w:szCs w:val="28"/>
          <w:lang w:val="en-US"/>
        </w:rPr>
        <w:t>to the present or future</w:t>
      </w:r>
      <w:r w:rsidR="004B4133" w:rsidRPr="004B4133">
        <w:rPr>
          <w:rStyle w:val="a4"/>
          <w:color w:val="000000"/>
          <w:sz w:val="28"/>
          <w:szCs w:val="28"/>
          <w:lang w:val="en-US"/>
        </w:rPr>
        <w:t xml:space="preserve"> </w:t>
      </w:r>
      <w:r w:rsidRPr="004B4133">
        <w:rPr>
          <w:color w:val="000000"/>
          <w:sz w:val="28"/>
          <w:szCs w:val="28"/>
          <w:lang w:val="en-US"/>
        </w:rPr>
        <w:t>the Past Subjunctive of the verb </w:t>
      </w:r>
      <w:r w:rsidRPr="004B4133">
        <w:rPr>
          <w:i/>
          <w:iCs/>
          <w:color w:val="000000"/>
          <w:sz w:val="28"/>
          <w:szCs w:val="28"/>
          <w:lang w:val="en-US"/>
        </w:rPr>
        <w:t>to be </w:t>
      </w:r>
      <w:r w:rsidRPr="004B4133">
        <w:rPr>
          <w:color w:val="000000"/>
          <w:sz w:val="28"/>
          <w:szCs w:val="28"/>
          <w:lang w:val="en-US"/>
        </w:rPr>
        <w:t>is in the subordinate clause, in the principal clause we find analytical subjunctive (would, should + Infinitive) </w:t>
      </w:r>
      <w:r w:rsidRPr="004B4133">
        <w:rPr>
          <w:rStyle w:val="a4"/>
          <w:color w:val="000000"/>
          <w:sz w:val="28"/>
          <w:szCs w:val="28"/>
          <w:lang w:val="en-US"/>
        </w:rPr>
        <w:t>[would/should],</w:t>
      </w:r>
      <w:r w:rsidR="004B4133" w:rsidRPr="004B4133">
        <w:rPr>
          <w:rStyle w:val="a4"/>
          <w:color w:val="000000"/>
          <w:sz w:val="28"/>
          <w:szCs w:val="28"/>
          <w:lang w:val="en-US"/>
        </w:rPr>
        <w:t xml:space="preserve"> </w:t>
      </w:r>
      <w:r w:rsidRPr="004B4133">
        <w:rPr>
          <w:color w:val="000000"/>
          <w:sz w:val="28"/>
          <w:szCs w:val="28"/>
          <w:lang w:val="en-US"/>
        </w:rPr>
        <w:t>(were...)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world </w:t>
      </w:r>
      <w:r w:rsidRPr="004B4133">
        <w:rPr>
          <w:rStyle w:val="a4"/>
          <w:color w:val="000000"/>
          <w:sz w:val="28"/>
          <w:szCs w:val="28"/>
          <w:lang w:val="en-US"/>
        </w:rPr>
        <w:t>would be</w:t>
      </w:r>
      <w:r w:rsidR="004B4133" w:rsidRPr="004B4133">
        <w:rPr>
          <w:rStyle w:val="a4"/>
          <w:color w:val="000000"/>
          <w:sz w:val="28"/>
          <w:szCs w:val="28"/>
          <w:lang w:val="en-US"/>
        </w:rPr>
        <w:t xml:space="preserve"> </w:t>
      </w:r>
      <w:r w:rsidRPr="004B4133">
        <w:rPr>
          <w:color w:val="000000"/>
          <w:sz w:val="28"/>
          <w:szCs w:val="28"/>
          <w:lang w:val="en-US"/>
        </w:rPr>
        <w:t>healthier if every chemist's shop in England </w:t>
      </w:r>
      <w:proofErr w:type="gramStart"/>
      <w:r w:rsidRPr="004B4133">
        <w:rPr>
          <w:rStyle w:val="a4"/>
          <w:color w:val="000000"/>
          <w:sz w:val="28"/>
          <w:szCs w:val="28"/>
          <w:lang w:val="en-US"/>
        </w:rPr>
        <w:t>were demolished</w:t>
      </w:r>
      <w:proofErr w:type="gramEnd"/>
      <w:r w:rsidRPr="004B4133">
        <w:rPr>
          <w:rStyle w:val="a4"/>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Unreal condition referring </w:t>
      </w:r>
      <w:r w:rsidRPr="004B4133">
        <w:rPr>
          <w:rStyle w:val="a4"/>
          <w:color w:val="000000"/>
          <w:sz w:val="28"/>
          <w:szCs w:val="28"/>
          <w:lang w:val="en-US"/>
        </w:rPr>
        <w:t>to the future</w:t>
      </w:r>
      <w:r w:rsidR="004B4133" w:rsidRPr="004B4133">
        <w:rPr>
          <w:rStyle w:val="a4"/>
          <w:color w:val="000000"/>
          <w:sz w:val="28"/>
          <w:szCs w:val="28"/>
          <w:lang w:val="en-US"/>
        </w:rPr>
        <w:t xml:space="preserve"> </w:t>
      </w:r>
      <w:r w:rsidRPr="004B4133">
        <w:rPr>
          <w:color w:val="000000"/>
          <w:sz w:val="28"/>
          <w:szCs w:val="28"/>
          <w:lang w:val="en-US"/>
        </w:rPr>
        <w:t xml:space="preserve">can also be expressed by the Past </w:t>
      </w:r>
      <w:proofErr w:type="spellStart"/>
      <w:r w:rsidRPr="004B4133">
        <w:rPr>
          <w:color w:val="000000"/>
          <w:sz w:val="28"/>
          <w:szCs w:val="28"/>
          <w:lang w:val="en-US"/>
        </w:rPr>
        <w:t>Subj</w:t>
      </w:r>
      <w:proofErr w:type="spellEnd"/>
      <w:r w:rsidRPr="004B4133">
        <w:rPr>
          <w:color w:val="000000"/>
          <w:sz w:val="28"/>
          <w:szCs w:val="28"/>
          <w:lang w:val="en-US"/>
        </w:rPr>
        <w:t xml:space="preserve"> of the verb </w:t>
      </w:r>
      <w:r w:rsidRPr="004B4133">
        <w:rPr>
          <w:i/>
          <w:iCs/>
          <w:color w:val="000000"/>
          <w:sz w:val="28"/>
          <w:szCs w:val="28"/>
          <w:lang w:val="en-US"/>
        </w:rPr>
        <w:t>to be+ infinitive </w:t>
      </w:r>
      <w:r w:rsidRPr="004B4133">
        <w:rPr>
          <w:color w:val="000000"/>
          <w:sz w:val="28"/>
          <w:szCs w:val="28"/>
          <w:lang w:val="en-US"/>
        </w:rPr>
        <w:t>of the notional verb</w:t>
      </w:r>
      <w:proofErr w:type="gramEnd"/>
      <w:r w:rsidRPr="004B4133">
        <w:rPr>
          <w:color w:val="000000"/>
          <w:sz w:val="28"/>
          <w:szCs w:val="28"/>
          <w:lang w:val="en-US"/>
        </w:rPr>
        <w:t xml:space="preserve"> or the analytical </w:t>
      </w:r>
      <w:proofErr w:type="spellStart"/>
      <w:r w:rsidRPr="004B4133">
        <w:rPr>
          <w:color w:val="000000"/>
          <w:sz w:val="28"/>
          <w:szCs w:val="28"/>
          <w:lang w:val="en-US"/>
        </w:rPr>
        <w:t>subj</w:t>
      </w:r>
      <w:proofErr w:type="spellEnd"/>
      <w:r w:rsidRPr="004B4133">
        <w:rPr>
          <w:color w:val="000000"/>
          <w:sz w:val="28"/>
          <w:szCs w:val="28"/>
          <w:lang w:val="en-US"/>
        </w:rPr>
        <w:t xml:space="preserve"> with the mood auxiliary </w:t>
      </w:r>
      <w:r w:rsidRPr="004B4133">
        <w:rPr>
          <w:i/>
          <w:iCs/>
          <w:color w:val="000000"/>
          <w:sz w:val="28"/>
          <w:szCs w:val="28"/>
          <w:lang w:val="en-US"/>
        </w:rPr>
        <w:t>should </w:t>
      </w:r>
      <w:r w:rsidRPr="004B4133">
        <w:rPr>
          <w:color w:val="000000"/>
          <w:sz w:val="28"/>
          <w:szCs w:val="28"/>
          <w:lang w:val="en-US"/>
        </w:rPr>
        <w:t>for all persons.</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lastRenderedPageBreak/>
        <w:t>If I </w:t>
      </w:r>
      <w:r w:rsidRPr="004B4133">
        <w:rPr>
          <w:rStyle w:val="a4"/>
          <w:color w:val="000000"/>
          <w:sz w:val="28"/>
          <w:szCs w:val="28"/>
          <w:lang w:val="en-US"/>
        </w:rPr>
        <w:t>were to offer</w:t>
      </w:r>
      <w:r w:rsidR="004B4133" w:rsidRPr="004B4133">
        <w:rPr>
          <w:rStyle w:val="a4"/>
          <w:color w:val="000000"/>
          <w:sz w:val="28"/>
          <w:szCs w:val="28"/>
          <w:lang w:val="en-US"/>
        </w:rPr>
        <w:t xml:space="preserve"> </w:t>
      </w:r>
      <w:r w:rsidRPr="004B4133">
        <w:rPr>
          <w:color w:val="000000"/>
          <w:sz w:val="28"/>
          <w:szCs w:val="28"/>
          <w:lang w:val="en-US"/>
        </w:rPr>
        <w:t>my home, they were probably be accepted.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you </w:t>
      </w:r>
      <w:r w:rsidRPr="004B4133">
        <w:rPr>
          <w:rStyle w:val="a4"/>
          <w:color w:val="000000"/>
          <w:sz w:val="28"/>
          <w:szCs w:val="28"/>
          <w:lang w:val="en-US"/>
        </w:rPr>
        <w:t>should send</w:t>
      </w:r>
      <w:r w:rsidR="004B4133" w:rsidRPr="004B4133">
        <w:rPr>
          <w:rStyle w:val="a4"/>
          <w:color w:val="000000"/>
          <w:sz w:val="28"/>
          <w:szCs w:val="28"/>
          <w:lang w:val="en-US"/>
        </w:rPr>
        <w:t xml:space="preserve"> </w:t>
      </w:r>
      <w:r w:rsidRPr="004B4133">
        <w:rPr>
          <w:color w:val="000000"/>
          <w:sz w:val="28"/>
          <w:szCs w:val="28"/>
          <w:lang w:val="en-US"/>
        </w:rPr>
        <w:t xml:space="preserve">me to a difficult spot with this man alone, </w:t>
      </w:r>
      <w:proofErr w:type="gramStart"/>
      <w:r w:rsidRPr="004B4133">
        <w:rPr>
          <w:color w:val="000000"/>
          <w:sz w:val="28"/>
          <w:szCs w:val="28"/>
          <w:lang w:val="en-US"/>
        </w:rPr>
        <w:t>I'd</w:t>
      </w:r>
      <w:proofErr w:type="gramEnd"/>
      <w:r w:rsidRPr="004B4133">
        <w:rPr>
          <w:color w:val="000000"/>
          <w:sz w:val="28"/>
          <w:szCs w:val="28"/>
          <w:lang w:val="en-US"/>
        </w:rPr>
        <w:t xml:space="preserve"> feel secure.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there's </w:t>
      </w:r>
      <w:r w:rsidRPr="004B4133">
        <w:rPr>
          <w:i/>
          <w:iCs/>
          <w:color w:val="000000"/>
          <w:sz w:val="28"/>
          <w:szCs w:val="28"/>
          <w:lang w:val="en-US"/>
        </w:rPr>
        <w:t>should </w:t>
      </w:r>
      <w:r w:rsidRPr="004B4133">
        <w:rPr>
          <w:color w:val="000000"/>
          <w:sz w:val="28"/>
          <w:szCs w:val="28"/>
          <w:lang w:val="en-US"/>
        </w:rPr>
        <w:t>in the subordinate clause, we often find the Indicative or Imperative Mood in the principal clause.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:If</w:t>
      </w:r>
      <w:proofErr w:type="gramEnd"/>
      <w:r w:rsidRPr="004B4133">
        <w:rPr>
          <w:color w:val="000000"/>
          <w:sz w:val="28"/>
          <w:szCs w:val="28"/>
          <w:lang w:val="en-US"/>
        </w:rPr>
        <w:t xml:space="preserve"> any of your family </w:t>
      </w:r>
      <w:r w:rsidRPr="004B4133">
        <w:rPr>
          <w:rStyle w:val="a4"/>
          <w:color w:val="000000"/>
          <w:sz w:val="28"/>
          <w:szCs w:val="28"/>
          <w:lang w:val="en-US"/>
        </w:rPr>
        <w:t>should come</w:t>
      </w:r>
      <w:r w:rsidR="004B4133" w:rsidRPr="004B4133">
        <w:rPr>
          <w:rStyle w:val="a4"/>
          <w:color w:val="000000"/>
          <w:sz w:val="28"/>
          <w:szCs w:val="28"/>
          <w:lang w:val="en-US"/>
        </w:rPr>
        <w:t xml:space="preserve"> </w:t>
      </w:r>
      <w:r w:rsidRPr="004B4133">
        <w:rPr>
          <w:color w:val="000000"/>
          <w:sz w:val="28"/>
          <w:szCs w:val="28"/>
          <w:lang w:val="en-US"/>
        </w:rPr>
        <w:t>to my house, </w:t>
      </w:r>
      <w:r w:rsidRPr="004B4133">
        <w:rPr>
          <w:rStyle w:val="a4"/>
          <w:color w:val="000000"/>
          <w:sz w:val="28"/>
          <w:szCs w:val="28"/>
          <w:lang w:val="en-US"/>
        </w:rPr>
        <w:t>I shall be delighted</w:t>
      </w:r>
      <w:r w:rsidR="004B4133" w:rsidRPr="004B4133">
        <w:rPr>
          <w:rStyle w:val="a4"/>
          <w:color w:val="000000"/>
          <w:sz w:val="28"/>
          <w:szCs w:val="28"/>
          <w:lang w:val="en-US"/>
        </w:rPr>
        <w:t xml:space="preserve"> </w:t>
      </w:r>
      <w:r w:rsidRPr="004B4133">
        <w:rPr>
          <w:color w:val="000000"/>
          <w:sz w:val="28"/>
          <w:szCs w:val="28"/>
          <w:lang w:val="en-US"/>
        </w:rPr>
        <w:t>to welcome them.</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2. Unreal condition referring </w:t>
      </w:r>
      <w:r w:rsidRPr="004B4133">
        <w:rPr>
          <w:rStyle w:val="a4"/>
          <w:color w:val="000000"/>
          <w:sz w:val="28"/>
          <w:szCs w:val="28"/>
          <w:lang w:val="en-US"/>
        </w:rPr>
        <w:t>to the past</w:t>
      </w:r>
      <w:r w:rsidR="004B4133" w:rsidRPr="004B4133">
        <w:rPr>
          <w:rStyle w:val="a4"/>
          <w:color w:val="000000"/>
          <w:sz w:val="28"/>
          <w:szCs w:val="28"/>
          <w:lang w:val="en-US"/>
        </w:rPr>
        <w:t xml:space="preserve"> </w:t>
      </w:r>
      <w:r w:rsidRPr="004B4133">
        <w:rPr>
          <w:color w:val="000000"/>
          <w:sz w:val="28"/>
          <w:szCs w:val="28"/>
          <w:lang w:val="en-US"/>
        </w:rPr>
        <w:t>the Past Perfect of the Indicative mood is used in the subordinate clause, in the principal clause we find </w:t>
      </w:r>
      <w:r w:rsidRPr="004B4133">
        <w:rPr>
          <w:i/>
          <w:iCs/>
          <w:color w:val="000000"/>
          <w:sz w:val="28"/>
          <w:szCs w:val="28"/>
          <w:lang w:val="en-US"/>
        </w:rPr>
        <w:t>should</w:t>
      </w:r>
      <w:r w:rsidR="004B4133" w:rsidRPr="004B4133">
        <w:rPr>
          <w:i/>
          <w:iCs/>
          <w:color w:val="000000"/>
          <w:sz w:val="28"/>
          <w:szCs w:val="28"/>
          <w:lang w:val="en-US"/>
        </w:rPr>
        <w:t xml:space="preserve"> </w:t>
      </w:r>
      <w:r w:rsidRPr="004B4133">
        <w:rPr>
          <w:i/>
          <w:iCs/>
          <w:color w:val="000000"/>
          <w:sz w:val="28"/>
          <w:szCs w:val="28"/>
          <w:lang w:val="en-US"/>
        </w:rPr>
        <w:t>/</w:t>
      </w:r>
      <w:r w:rsidR="004B4133" w:rsidRPr="004B4133">
        <w:rPr>
          <w:i/>
          <w:iCs/>
          <w:color w:val="000000"/>
          <w:sz w:val="28"/>
          <w:szCs w:val="28"/>
          <w:lang w:val="en-US"/>
        </w:rPr>
        <w:t xml:space="preserve"> </w:t>
      </w:r>
      <w:r w:rsidRPr="004B4133">
        <w:rPr>
          <w:i/>
          <w:iCs/>
          <w:color w:val="000000"/>
          <w:sz w:val="28"/>
          <w:szCs w:val="28"/>
          <w:lang w:val="en-US"/>
        </w:rPr>
        <w:t>would </w:t>
      </w:r>
      <w:r w:rsidRPr="004B4133">
        <w:rPr>
          <w:color w:val="000000"/>
          <w:sz w:val="28"/>
          <w:szCs w:val="28"/>
          <w:lang w:val="en-US"/>
        </w:rPr>
        <w:t>+ </w:t>
      </w:r>
      <w:r w:rsidRPr="004B4133">
        <w:rPr>
          <w:i/>
          <w:iCs/>
          <w:color w:val="000000"/>
          <w:sz w:val="28"/>
          <w:szCs w:val="28"/>
          <w:lang w:val="en-US"/>
        </w:rPr>
        <w:t>Perfect Infinitive ( have done) </w:t>
      </w:r>
      <w:r w:rsidRPr="004B4133">
        <w:rPr>
          <w:color w:val="000000"/>
          <w:sz w:val="28"/>
          <w:szCs w:val="28"/>
          <w:lang w:val="en-US"/>
        </w:rPr>
        <w:t>[Past </w:t>
      </w:r>
      <w:r w:rsidRPr="004B4133">
        <w:rPr>
          <w:rStyle w:val="a4"/>
          <w:color w:val="000000"/>
          <w:sz w:val="28"/>
          <w:szCs w:val="28"/>
          <w:lang w:val="en-US"/>
        </w:rPr>
        <w:t>Perfect],</w:t>
      </w:r>
      <w:r w:rsidR="004B4133" w:rsidRPr="004B4133">
        <w:rPr>
          <w:rStyle w:val="a4"/>
          <w:color w:val="000000"/>
          <w:sz w:val="28"/>
          <w:szCs w:val="28"/>
          <w:lang w:val="en-US"/>
        </w:rPr>
        <w:t xml:space="preserve"> </w:t>
      </w:r>
      <w:r w:rsidRPr="004B4133">
        <w:rPr>
          <w:color w:val="000000"/>
          <w:sz w:val="28"/>
          <w:szCs w:val="28"/>
          <w:lang w:val="en-US"/>
        </w:rPr>
        <w:t>(should/would have done)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I had consulted my own interests, I should have come here.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3.</w:t>
      </w:r>
      <w:r w:rsidR="004B4133" w:rsidRPr="004B4133">
        <w:rPr>
          <w:color w:val="000000"/>
          <w:sz w:val="28"/>
          <w:szCs w:val="28"/>
          <w:lang w:val="en-US"/>
        </w:rPr>
        <w:t xml:space="preserve"> </w:t>
      </w:r>
      <w:r w:rsidRPr="004B4133">
        <w:rPr>
          <w:color w:val="000000"/>
          <w:sz w:val="28"/>
          <w:szCs w:val="28"/>
          <w:lang w:val="en-US"/>
        </w:rPr>
        <w:t xml:space="preserve">Unreal Condition </w:t>
      </w:r>
      <w:proofErr w:type="gramStart"/>
      <w:r w:rsidRPr="004B4133">
        <w:rPr>
          <w:color w:val="000000"/>
          <w:sz w:val="28"/>
          <w:szCs w:val="28"/>
          <w:lang w:val="en-US"/>
        </w:rPr>
        <w:t>is often used</w:t>
      </w:r>
      <w:proofErr w:type="gramEnd"/>
      <w:r w:rsidRPr="004B4133">
        <w:rPr>
          <w:color w:val="000000"/>
          <w:sz w:val="28"/>
          <w:szCs w:val="28"/>
          <w:lang w:val="en-US"/>
        </w:rPr>
        <w:t xml:space="preserve"> with </w:t>
      </w:r>
      <w:r w:rsidRPr="004B4133">
        <w:rPr>
          <w:i/>
          <w:iCs/>
          <w:color w:val="000000"/>
          <w:sz w:val="28"/>
          <w:szCs w:val="28"/>
          <w:lang w:val="en-US"/>
        </w:rPr>
        <w:t>might/could. </w:t>
      </w:r>
      <w:r w:rsidRPr="004B4133">
        <w:rPr>
          <w:color w:val="000000"/>
          <w:sz w:val="28"/>
          <w:szCs w:val="28"/>
          <w:lang w:val="en-US"/>
        </w:rPr>
        <w:t xml:space="preserve">They fully retain their modal meaning and they </w:t>
      </w:r>
      <w:proofErr w:type="gramStart"/>
      <w:r w:rsidRPr="004B4133">
        <w:rPr>
          <w:color w:val="000000"/>
          <w:sz w:val="28"/>
          <w:szCs w:val="28"/>
          <w:lang w:val="en-US"/>
        </w:rPr>
        <w:t>don't</w:t>
      </w:r>
      <w:proofErr w:type="gramEnd"/>
      <w:r w:rsidRPr="004B4133">
        <w:rPr>
          <w:color w:val="000000"/>
          <w:sz w:val="28"/>
          <w:szCs w:val="28"/>
          <w:lang w:val="en-US"/>
        </w:rPr>
        <w:t xml:space="preserve"> form analytical subjunctive, (modal </w:t>
      </w:r>
      <w:proofErr w:type="spellStart"/>
      <w:r w:rsidRPr="004B4133">
        <w:rPr>
          <w:color w:val="000000"/>
          <w:sz w:val="28"/>
          <w:szCs w:val="28"/>
          <w:lang w:val="en-US"/>
        </w:rPr>
        <w:t>verb+Infinitive</w:t>
      </w:r>
      <w:proofErr w:type="spellEnd"/>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she were still waiting, she might be restless.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Mood</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Let's</w:t>
      </w:r>
      <w:proofErr w:type="gramEnd"/>
      <w:r w:rsidRPr="004B4133">
        <w:rPr>
          <w:color w:val="333333"/>
          <w:sz w:val="28"/>
          <w:szCs w:val="28"/>
          <w:lang w:val="en-US"/>
        </w:rPr>
        <w:t xml:space="preserve"> start with mood. Descriptions of English grammar usually recognize up to four 'moods':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1. </w:t>
      </w:r>
      <w:proofErr w:type="gramStart"/>
      <w:r w:rsidRPr="004B4133">
        <w:rPr>
          <w:color w:val="333333"/>
          <w:sz w:val="28"/>
          <w:szCs w:val="28"/>
          <w:lang w:val="en-US"/>
        </w:rPr>
        <w:t>declarative</w:t>
      </w:r>
      <w:proofErr w:type="gramEnd"/>
      <w:r w:rsidRPr="004B4133">
        <w:rPr>
          <w:color w:val="333333"/>
          <w:sz w:val="28"/>
          <w:szCs w:val="28"/>
          <w:lang w:val="en-US"/>
        </w:rPr>
        <w:t xml:space="preserve"> (or indicative)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2. </w:t>
      </w:r>
      <w:proofErr w:type="gramStart"/>
      <w:r w:rsidRPr="004B4133">
        <w:rPr>
          <w:color w:val="333333"/>
          <w:sz w:val="28"/>
          <w:szCs w:val="28"/>
          <w:lang w:val="en-US"/>
        </w:rPr>
        <w:t>interrogative</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3. </w:t>
      </w:r>
      <w:proofErr w:type="gramStart"/>
      <w:r w:rsidRPr="004B4133">
        <w:rPr>
          <w:color w:val="333333"/>
          <w:sz w:val="28"/>
          <w:szCs w:val="28"/>
          <w:lang w:val="en-US"/>
        </w:rPr>
        <w:t>imperative</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4. </w:t>
      </w:r>
      <w:proofErr w:type="gramStart"/>
      <w:r w:rsidRPr="004B4133">
        <w:rPr>
          <w:color w:val="333333"/>
          <w:sz w:val="28"/>
          <w:szCs w:val="28"/>
          <w:lang w:val="en-US"/>
        </w:rPr>
        <w:t>subjunctive</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Sometimes 'indicative' is used to include declarative (statements) and interrogative (questions). (Some languages have other 'moods'</w:t>
      </w:r>
      <w:proofErr w:type="gramStart"/>
      <w:r w:rsidRPr="004B4133">
        <w:rPr>
          <w:color w:val="333333"/>
          <w:sz w:val="28"/>
          <w:szCs w:val="28"/>
          <w:lang w:val="en-US"/>
        </w:rPr>
        <w:t xml:space="preserve">, </w:t>
      </w:r>
      <w:r w:rsidR="004B4133" w:rsidRPr="004B4133">
        <w:rPr>
          <w:color w:val="333333"/>
          <w:sz w:val="28"/>
          <w:szCs w:val="28"/>
          <w:lang w:val="en-US"/>
        </w:rPr>
        <w:t xml:space="preserve"> </w:t>
      </w:r>
      <w:r w:rsidRPr="004B4133">
        <w:rPr>
          <w:color w:val="333333"/>
          <w:sz w:val="28"/>
          <w:szCs w:val="28"/>
          <w:lang w:val="en-US"/>
        </w:rPr>
        <w:t>apart</w:t>
      </w:r>
      <w:proofErr w:type="gramEnd"/>
      <w:r w:rsidRPr="004B4133">
        <w:rPr>
          <w:color w:val="333333"/>
          <w:sz w:val="28"/>
          <w:szCs w:val="28"/>
          <w:lang w:val="en-US"/>
        </w:rPr>
        <w:t xml:space="preserve"> from these three or four.)</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Declarative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These sentences </w:t>
      </w:r>
      <w:proofErr w:type="gramStart"/>
      <w:r w:rsidRPr="004B4133">
        <w:rPr>
          <w:color w:val="333333"/>
          <w:sz w:val="28"/>
          <w:szCs w:val="28"/>
          <w:lang w:val="en-US"/>
        </w:rPr>
        <w:t>would be regarded</w:t>
      </w:r>
      <w:proofErr w:type="gramEnd"/>
      <w:r w:rsidRPr="004B4133">
        <w:rPr>
          <w:color w:val="333333"/>
          <w:sz w:val="28"/>
          <w:szCs w:val="28"/>
          <w:lang w:val="en-US"/>
        </w:rPr>
        <w:t xml:space="preserve"> as examples of the 'declarative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We always meet at the same pub.</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I've</w:t>
      </w:r>
      <w:proofErr w:type="gramEnd"/>
      <w:r w:rsidRPr="004B4133">
        <w:rPr>
          <w:rStyle w:val="a6"/>
          <w:color w:val="333333"/>
          <w:sz w:val="28"/>
          <w:szCs w:val="28"/>
          <w:lang w:val="en-US"/>
        </w:rPr>
        <w:t xml:space="preserve"> never met him.</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Declarative sentences express statements, but they often have other functions too:</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You've</w:t>
      </w:r>
      <w:proofErr w:type="gramEnd"/>
      <w:r w:rsidRPr="004B4133">
        <w:rPr>
          <w:rStyle w:val="a6"/>
          <w:color w:val="333333"/>
          <w:sz w:val="28"/>
          <w:szCs w:val="28"/>
          <w:lang w:val="en-US"/>
        </w:rPr>
        <w:t xml:space="preserve"> left the light on.</w:t>
      </w:r>
      <w:r w:rsidRPr="004B4133">
        <w:rPr>
          <w:color w:val="333333"/>
          <w:sz w:val="28"/>
          <w:szCs w:val="28"/>
          <w:lang w:val="en-US"/>
        </w:rPr>
        <w:t> (This can mean 'Turn it off'.)</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Declarative sentences typically have subject + verb word order. </w:t>
      </w:r>
      <w:proofErr w:type="gramStart"/>
      <w:r w:rsidRPr="004B4133">
        <w:rPr>
          <w:color w:val="333333"/>
          <w:sz w:val="28"/>
          <w:szCs w:val="28"/>
          <w:lang w:val="en-US"/>
        </w:rPr>
        <w:t>But</w:t>
      </w:r>
      <w:proofErr w:type="gramEnd"/>
      <w:r w:rsidRPr="004B4133">
        <w:rPr>
          <w:color w:val="333333"/>
          <w:sz w:val="28"/>
          <w:szCs w:val="28"/>
          <w:lang w:val="en-US"/>
        </w:rPr>
        <w:t xml:space="preserve"> sometimes there's no subject:</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know where he is. Probably missed his train.</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 </w:t>
      </w:r>
      <w:proofErr w:type="gramStart"/>
      <w:r w:rsidRPr="004B4133">
        <w:rPr>
          <w:color w:val="333333"/>
          <w:sz w:val="28"/>
          <w:szCs w:val="28"/>
          <w:lang w:val="en-US"/>
        </w:rPr>
        <w:t>and</w:t>
      </w:r>
      <w:proofErr w:type="gramEnd"/>
      <w:r w:rsidRPr="004B4133">
        <w:rPr>
          <w:color w:val="333333"/>
          <w:sz w:val="28"/>
          <w:szCs w:val="28"/>
          <w:lang w:val="en-US"/>
        </w:rPr>
        <w:t xml:space="preserve"> sometimes the subject is after the verb: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Then came the </w:t>
      </w:r>
      <w:proofErr w:type="gramStart"/>
      <w:r w:rsidRPr="004B4133">
        <w:rPr>
          <w:color w:val="333333"/>
          <w:sz w:val="28"/>
          <w:szCs w:val="28"/>
          <w:lang w:val="en-US"/>
        </w:rPr>
        <w:t>prize-giving</w:t>
      </w:r>
      <w:proofErr w:type="gramEnd"/>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 </w:t>
      </w:r>
      <w:proofErr w:type="gramStart"/>
      <w:r w:rsidRPr="004B4133">
        <w:rPr>
          <w:color w:val="333333"/>
          <w:sz w:val="28"/>
          <w:szCs w:val="28"/>
          <w:lang w:val="en-US"/>
        </w:rPr>
        <w:t>or</w:t>
      </w:r>
      <w:proofErr w:type="gramEnd"/>
      <w:r w:rsidRPr="004B4133">
        <w:rPr>
          <w:color w:val="333333"/>
          <w:sz w:val="28"/>
          <w:szCs w:val="28"/>
          <w:lang w:val="en-US"/>
        </w:rPr>
        <w:t xml:space="preserve"> between the auxiliary and main verbs: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Rarely have I seen such incompetence.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lastRenderedPageBreak/>
        <w:t>Interrogative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These sentences </w:t>
      </w:r>
      <w:proofErr w:type="gramStart"/>
      <w:r w:rsidRPr="004B4133">
        <w:rPr>
          <w:color w:val="333333"/>
          <w:sz w:val="28"/>
          <w:szCs w:val="28"/>
          <w:lang w:val="en-US"/>
        </w:rPr>
        <w:t>would be regarded</w:t>
      </w:r>
      <w:proofErr w:type="gramEnd"/>
      <w:r w:rsidRPr="004B4133">
        <w:rPr>
          <w:color w:val="333333"/>
          <w:sz w:val="28"/>
          <w:szCs w:val="28"/>
          <w:lang w:val="en-US"/>
        </w:rPr>
        <w:t xml:space="preserve"> as examples of the 'interrogative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When was the last time we met?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you want tea or coffee?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Interrogative sentences express questions, but they often have other functions too: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Do you think </w:t>
      </w:r>
      <w:proofErr w:type="gramStart"/>
      <w:r w:rsidRPr="004B4133">
        <w:rPr>
          <w:rStyle w:val="a6"/>
          <w:color w:val="333333"/>
          <w:sz w:val="28"/>
          <w:szCs w:val="28"/>
          <w:lang w:val="en-US"/>
        </w:rPr>
        <w:t>I'm</w:t>
      </w:r>
      <w:proofErr w:type="gramEnd"/>
      <w:r w:rsidRPr="004B4133">
        <w:rPr>
          <w:rStyle w:val="a6"/>
          <w:color w:val="333333"/>
          <w:sz w:val="28"/>
          <w:szCs w:val="28"/>
          <w:lang w:val="en-US"/>
        </w:rPr>
        <w:t xml:space="preserve"> made of money?</w:t>
      </w:r>
      <w:r w:rsidRPr="004B4133">
        <w:rPr>
          <w:color w:val="333333"/>
          <w:sz w:val="28"/>
          <w:szCs w:val="28"/>
          <w:lang w:val="en-US"/>
        </w:rPr>
        <w:t> (This can mean 'Stop asking me for money.')</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What did I tell you?</w:t>
      </w:r>
      <w:r w:rsidRPr="004B4133">
        <w:rPr>
          <w:color w:val="333333"/>
          <w:sz w:val="28"/>
          <w:szCs w:val="28"/>
          <w:lang w:val="en-US"/>
        </w:rPr>
        <w:t> (This can mean 'I told you so.')</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And</w:t>
      </w:r>
      <w:proofErr w:type="gramEnd"/>
      <w:r w:rsidRPr="004B4133">
        <w:rPr>
          <w:color w:val="333333"/>
          <w:sz w:val="28"/>
          <w:szCs w:val="28"/>
          <w:lang w:val="en-US"/>
        </w:rPr>
        <w:t xml:space="preserve"> there are other ways of asking questions: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I suppose </w:t>
      </w:r>
      <w:proofErr w:type="gramStart"/>
      <w:r w:rsidRPr="004B4133">
        <w:rPr>
          <w:rStyle w:val="a6"/>
          <w:color w:val="333333"/>
          <w:sz w:val="28"/>
          <w:szCs w:val="28"/>
          <w:lang w:val="en-US"/>
        </w:rPr>
        <w:t>you'd</w:t>
      </w:r>
      <w:proofErr w:type="gramEnd"/>
      <w:r w:rsidRPr="004B4133">
        <w:rPr>
          <w:rStyle w:val="a6"/>
          <w:color w:val="333333"/>
          <w:sz w:val="28"/>
          <w:szCs w:val="28"/>
          <w:lang w:val="en-US"/>
        </w:rPr>
        <w:t xml:space="preserve"> like something to eat</w:t>
      </w:r>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I'd</w:t>
      </w:r>
      <w:proofErr w:type="gramEnd"/>
      <w:r w:rsidRPr="004B4133">
        <w:rPr>
          <w:rStyle w:val="a6"/>
          <w:color w:val="333333"/>
          <w:sz w:val="28"/>
          <w:szCs w:val="28"/>
          <w:lang w:val="en-US"/>
        </w:rPr>
        <w:t xml:space="preserve"> like to know the train times for Sunday.</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In interrogative sentences, the subject is typically after the verb (if </w:t>
      </w:r>
      <w:proofErr w:type="gramStart"/>
      <w:r w:rsidRPr="004B4133">
        <w:rPr>
          <w:color w:val="333333"/>
          <w:sz w:val="28"/>
          <w:szCs w:val="28"/>
          <w:lang w:val="en-US"/>
        </w:rPr>
        <w:t>there's</w:t>
      </w:r>
      <w:proofErr w:type="gramEnd"/>
      <w:r w:rsidRPr="004B4133">
        <w:rPr>
          <w:color w:val="333333"/>
          <w:sz w:val="28"/>
          <w:szCs w:val="28"/>
          <w:lang w:val="en-US"/>
        </w:rPr>
        <w:t xml:space="preserve"> only one verb) or between the auxiliary and main verbs. </w:t>
      </w:r>
      <w:proofErr w:type="gramStart"/>
      <w:r w:rsidRPr="004B4133">
        <w:rPr>
          <w:color w:val="333333"/>
          <w:sz w:val="28"/>
          <w:szCs w:val="28"/>
          <w:lang w:val="en-US"/>
        </w:rPr>
        <w:t>But</w:t>
      </w:r>
      <w:proofErr w:type="gramEnd"/>
      <w:r w:rsidRPr="004B4133">
        <w:rPr>
          <w:color w:val="333333"/>
          <w:sz w:val="28"/>
          <w:szCs w:val="28"/>
          <w:lang w:val="en-US"/>
        </w:rPr>
        <w:t xml:space="preserve"> sometimes the order is subject + verb: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 did what</w:t>
      </w:r>
      <w:proofErr w:type="gramStart"/>
      <w:r w:rsidRPr="004B4133">
        <w:rPr>
          <w:rStyle w:val="a6"/>
          <w:color w:val="333333"/>
          <w:sz w:val="28"/>
          <w:szCs w:val="28"/>
          <w:lang w:val="en-US"/>
        </w:rPr>
        <w:t>?!</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These sentences </w:t>
      </w:r>
      <w:proofErr w:type="gramStart"/>
      <w:r w:rsidRPr="004B4133">
        <w:rPr>
          <w:color w:val="333333"/>
          <w:sz w:val="28"/>
          <w:szCs w:val="28"/>
          <w:lang w:val="en-US"/>
        </w:rPr>
        <w:t>would be regarded</w:t>
      </w:r>
      <w:proofErr w:type="gramEnd"/>
      <w:r w:rsidRPr="004B4133">
        <w:rPr>
          <w:color w:val="333333"/>
          <w:sz w:val="28"/>
          <w:szCs w:val="28"/>
          <w:lang w:val="en-US"/>
        </w:rPr>
        <w:t xml:space="preserve"> as examples of the 'imperative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Mind the step.</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Switch the appliance off and remove the plug from the socket.</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just stand there!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See chapter 2.</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Come round at the weekend.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Imperative sentences express directives, such as orders, instructions, requests, invitations etc. They typically have a verb with no subject and in the infinitive form - except for 'be'</w:t>
      </w:r>
      <w:proofErr w:type="gramStart"/>
      <w:r w:rsidRPr="004B4133">
        <w:rPr>
          <w:color w:val="333333"/>
          <w:sz w:val="28"/>
          <w:szCs w:val="28"/>
          <w:lang w:val="en-US"/>
        </w:rPr>
        <w:t>,</w:t>
      </w:r>
      <w:proofErr w:type="gramEnd"/>
      <w:r w:rsidRPr="004B4133">
        <w:rPr>
          <w:color w:val="333333"/>
          <w:sz w:val="28"/>
          <w:szCs w:val="28"/>
          <w:lang w:val="en-US"/>
        </w:rPr>
        <w:t xml:space="preserve"> this is the same as the non-3rd person singular present simple. '</w:t>
      </w:r>
      <w:proofErr w:type="gramStart"/>
      <w:r w:rsidRPr="004B4133">
        <w:rPr>
          <w:color w:val="333333"/>
          <w:sz w:val="28"/>
          <w:szCs w:val="28"/>
          <w:lang w:val="en-US"/>
        </w:rPr>
        <w:t>Don't' can be put</w:t>
      </w:r>
      <w:proofErr w:type="gramEnd"/>
      <w:r w:rsidRPr="004B4133">
        <w:rPr>
          <w:color w:val="333333"/>
          <w:sz w:val="28"/>
          <w:szCs w:val="28"/>
          <w:lang w:val="en-US"/>
        </w:rPr>
        <w:t xml:space="preserve"> before the verb to form negatives. </w:t>
      </w:r>
      <w:proofErr w:type="gramStart"/>
      <w:r w:rsidRPr="004B4133">
        <w:rPr>
          <w:color w:val="333333"/>
          <w:sz w:val="28"/>
          <w:szCs w:val="28"/>
          <w:lang w:val="en-US"/>
        </w:rPr>
        <w:t>But</w:t>
      </w:r>
      <w:proofErr w:type="gramEnd"/>
      <w:r w:rsidRPr="004B4133">
        <w:rPr>
          <w:color w:val="333333"/>
          <w:sz w:val="28"/>
          <w:szCs w:val="28"/>
          <w:lang w:val="en-US"/>
        </w:rPr>
        <w:t xml:space="preserve"> positive imperatives can also include an auxiliary 'do', and the subject can be included in positives or negatives: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be careful.</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mention it.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 stay here.</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you tell me what to do!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There may also be a 'please' or a question tag appended: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Come over here, please.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Be quiet, will you?</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lastRenderedPageBreak/>
        <w:t xml:space="preserve">Some languages have specific imperative verb forms, but English </w:t>
      </w:r>
      <w:proofErr w:type="gramStart"/>
      <w:r w:rsidRPr="004B4133">
        <w:rPr>
          <w:color w:val="333333"/>
          <w:sz w:val="28"/>
          <w:szCs w:val="28"/>
          <w:lang w:val="en-US"/>
        </w:rPr>
        <w:t>doesn't</w:t>
      </w:r>
      <w:proofErr w:type="gramEnd"/>
      <w:r w:rsidRPr="004B4133">
        <w:rPr>
          <w:color w:val="333333"/>
          <w:sz w:val="28"/>
          <w:szCs w:val="28"/>
          <w:lang w:val="en-US"/>
        </w:rPr>
        <w:t>: the form of the verb used in an imperative sentence is the infinitive.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Subjunctive</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And</w:t>
      </w:r>
      <w:proofErr w:type="gramEnd"/>
      <w:r w:rsidRPr="004B4133">
        <w:rPr>
          <w:color w:val="333333"/>
          <w:sz w:val="28"/>
          <w:szCs w:val="28"/>
          <w:lang w:val="en-US"/>
        </w:rPr>
        <w:t xml:space="preserve"> these sentences, finally, would be regarded as examples of the 'subjunctive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I demand that this barrier </w:t>
      </w:r>
      <w:proofErr w:type="gramStart"/>
      <w:r w:rsidRPr="004B4133">
        <w:rPr>
          <w:rStyle w:val="a6"/>
          <w:color w:val="333333"/>
          <w:sz w:val="28"/>
          <w:szCs w:val="28"/>
          <w:lang w:val="en-US"/>
        </w:rPr>
        <w:t>be opened</w:t>
      </w:r>
      <w:proofErr w:type="gramEnd"/>
      <w:r w:rsidRPr="004B4133">
        <w:rPr>
          <w:rStyle w:val="a6"/>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They suggested that she wait a little longer.</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 </w:t>
      </w:r>
      <w:proofErr w:type="gramStart"/>
      <w:r w:rsidRPr="004B4133">
        <w:rPr>
          <w:rStyle w:val="a6"/>
          <w:color w:val="333333"/>
          <w:sz w:val="28"/>
          <w:szCs w:val="28"/>
          <w:lang w:val="en-US"/>
        </w:rPr>
        <w:t>as</w:t>
      </w:r>
      <w:proofErr w:type="gramEnd"/>
      <w:r w:rsidRPr="004B4133">
        <w:rPr>
          <w:rStyle w:val="a6"/>
          <w:color w:val="333333"/>
          <w:sz w:val="28"/>
          <w:szCs w:val="28"/>
          <w:lang w:val="en-US"/>
        </w:rPr>
        <w:t xml:space="preserve"> if he were dreaming.</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Long live the president!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Subjunctive sentences express 'uncertainty', 'unreality', 'hypotheses', 'wishes', etc. They often contain verb forms different from those that </w:t>
      </w:r>
      <w:proofErr w:type="gramStart"/>
      <w:r w:rsidRPr="004B4133">
        <w:rPr>
          <w:color w:val="333333"/>
          <w:sz w:val="28"/>
          <w:szCs w:val="28"/>
          <w:lang w:val="en-US"/>
        </w:rPr>
        <w:t>would be used</w:t>
      </w:r>
      <w:proofErr w:type="gramEnd"/>
      <w:r w:rsidRPr="004B4133">
        <w:rPr>
          <w:color w:val="333333"/>
          <w:sz w:val="28"/>
          <w:szCs w:val="28"/>
          <w:lang w:val="en-US"/>
        </w:rPr>
        <w:t xml:space="preserve"> in equivalent indicative sentences:</w:t>
      </w:r>
    </w:p>
    <w:tbl>
      <w:tblPr>
        <w:tblW w:w="0" w:type="auto"/>
        <w:tblCellMar>
          <w:top w:w="15" w:type="dxa"/>
          <w:left w:w="15" w:type="dxa"/>
          <w:bottom w:w="15" w:type="dxa"/>
          <w:right w:w="15" w:type="dxa"/>
        </w:tblCellMar>
        <w:tblLook w:val="04A0" w:firstRow="1" w:lastRow="0" w:firstColumn="1" w:lastColumn="0" w:noHBand="0" w:noVBand="1"/>
      </w:tblPr>
      <w:tblGrid>
        <w:gridCol w:w="5095"/>
        <w:gridCol w:w="3469"/>
      </w:tblGrid>
      <w:tr w:rsidR="00C02EB9" w:rsidRPr="003C12D4"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I demand that this barrier </w:t>
            </w:r>
            <w:proofErr w:type="gramStart"/>
            <w:r w:rsidRPr="004B4133">
              <w:rPr>
                <w:rStyle w:val="a6"/>
                <w:color w:val="333333"/>
                <w:sz w:val="28"/>
                <w:szCs w:val="28"/>
                <w:lang w:val="en-US"/>
              </w:rPr>
              <w:t>be opened</w:t>
            </w:r>
            <w:proofErr w:type="gramEnd"/>
            <w:r w:rsidRPr="004B4133">
              <w:rPr>
                <w:rStyle w:val="a6"/>
                <w:color w:val="333333"/>
                <w:sz w:val="28"/>
                <w:szCs w:val="28"/>
                <w:lang w:val="en-US"/>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cf. This barrier is </w:t>
            </w:r>
            <w:proofErr w:type="gramStart"/>
            <w:r w:rsidRPr="004B4133">
              <w:rPr>
                <w:rStyle w:val="a6"/>
                <w:color w:val="333333"/>
                <w:sz w:val="28"/>
                <w:szCs w:val="28"/>
                <w:lang w:val="en-US"/>
              </w:rPr>
              <w:t>opened .....</w:t>
            </w:r>
            <w:proofErr w:type="gram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They suggested that she wait a little longer.</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She</w:t>
            </w:r>
            <w:proofErr w:type="spellEnd"/>
            <w:r w:rsidRPr="004B4133">
              <w:rPr>
                <w:rStyle w:val="a6"/>
                <w:color w:val="333333"/>
                <w:sz w:val="28"/>
                <w:szCs w:val="28"/>
              </w:rPr>
              <w:t xml:space="preserve"> </w:t>
            </w:r>
            <w:proofErr w:type="spellStart"/>
            <w:r w:rsidRPr="004B4133">
              <w:rPr>
                <w:rStyle w:val="a6"/>
                <w:color w:val="333333"/>
                <w:sz w:val="28"/>
                <w:szCs w:val="28"/>
              </w:rPr>
              <w:t>waits</w:t>
            </w:r>
            <w:proofErr w:type="spellEnd"/>
            <w:r w:rsidRPr="004B4133">
              <w:rPr>
                <w:rStyle w:val="a6"/>
                <w:color w:val="333333"/>
                <w:sz w:val="28"/>
                <w:szCs w:val="28"/>
              </w:rPr>
              <w:t xml:space="preserve"> / </w:t>
            </w:r>
            <w:proofErr w:type="spellStart"/>
            <w:r w:rsidRPr="004B4133">
              <w:rPr>
                <w:rStyle w:val="a6"/>
                <w:color w:val="333333"/>
                <w:sz w:val="28"/>
                <w:szCs w:val="28"/>
              </w:rPr>
              <w:t>waited</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 </w:t>
            </w:r>
            <w:proofErr w:type="gramStart"/>
            <w:r w:rsidRPr="004B4133">
              <w:rPr>
                <w:rStyle w:val="a6"/>
                <w:color w:val="333333"/>
                <w:sz w:val="28"/>
                <w:szCs w:val="28"/>
                <w:lang w:val="en-US"/>
              </w:rPr>
              <w:t>as</w:t>
            </w:r>
            <w:proofErr w:type="gramEnd"/>
            <w:r w:rsidRPr="004B4133">
              <w:rPr>
                <w:rStyle w:val="a6"/>
                <w:color w:val="333333"/>
                <w:sz w:val="28"/>
                <w:szCs w:val="28"/>
                <w:lang w:val="en-US"/>
              </w:rPr>
              <w:t xml:space="preserve"> if he were dreaming.</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He</w:t>
            </w:r>
            <w:proofErr w:type="spellEnd"/>
            <w:r w:rsidRPr="004B4133">
              <w:rPr>
                <w:rStyle w:val="a6"/>
                <w:color w:val="333333"/>
                <w:sz w:val="28"/>
                <w:szCs w:val="28"/>
              </w:rPr>
              <w:t xml:space="preserve"> </w:t>
            </w:r>
            <w:proofErr w:type="spellStart"/>
            <w:r w:rsidRPr="004B4133">
              <w:rPr>
                <w:rStyle w:val="a6"/>
                <w:color w:val="333333"/>
                <w:sz w:val="28"/>
                <w:szCs w:val="28"/>
              </w:rPr>
              <w:t>was</w:t>
            </w:r>
            <w:proofErr w:type="spellEnd"/>
            <w:r w:rsidRPr="004B4133">
              <w:rPr>
                <w:rStyle w:val="a6"/>
                <w:color w:val="333333"/>
                <w:sz w:val="28"/>
                <w:szCs w:val="28"/>
              </w:rPr>
              <w:t xml:space="preserve"> </w:t>
            </w:r>
            <w:proofErr w:type="spellStart"/>
            <w:r w:rsidRPr="004B4133">
              <w:rPr>
                <w:rStyle w:val="a6"/>
                <w:color w:val="333333"/>
                <w:sz w:val="28"/>
                <w:szCs w:val="28"/>
              </w:rPr>
              <w:t>dreaming</w:t>
            </w:r>
            <w:proofErr w:type="spell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Long</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president</w:t>
            </w:r>
            <w:proofErr w:type="spellEnd"/>
            <w:r w:rsidRPr="004B4133">
              <w:rPr>
                <w:rStyle w:val="a6"/>
                <w:color w:val="333333"/>
                <w:sz w:val="28"/>
                <w:szCs w:val="28"/>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president</w:t>
            </w:r>
            <w:proofErr w:type="spellEnd"/>
            <w:r w:rsidRPr="004B4133">
              <w:rPr>
                <w:rStyle w:val="a6"/>
                <w:color w:val="333333"/>
                <w:sz w:val="28"/>
                <w:szCs w:val="28"/>
              </w:rPr>
              <w:t xml:space="preserve"> </w:t>
            </w:r>
            <w:proofErr w:type="spellStart"/>
            <w:r w:rsidRPr="004B4133">
              <w:rPr>
                <w:rStyle w:val="a6"/>
                <w:color w:val="333333"/>
                <w:sz w:val="28"/>
                <w:szCs w:val="28"/>
              </w:rPr>
              <w:t>lives</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bl>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But</w:t>
      </w:r>
      <w:proofErr w:type="gramEnd"/>
      <w:r w:rsidRPr="004B4133">
        <w:rPr>
          <w:color w:val="333333"/>
          <w:sz w:val="28"/>
          <w:szCs w:val="28"/>
          <w:lang w:val="en-US"/>
        </w:rPr>
        <w:t xml:space="preserve"> sometimes the verb forms would be the same in indicative sentences:</w:t>
      </w:r>
    </w:p>
    <w:tbl>
      <w:tblPr>
        <w:tblW w:w="6120" w:type="dxa"/>
        <w:tblCellMar>
          <w:top w:w="15" w:type="dxa"/>
          <w:left w:w="15" w:type="dxa"/>
          <w:bottom w:w="15" w:type="dxa"/>
          <w:right w:w="15" w:type="dxa"/>
        </w:tblCellMar>
        <w:tblLook w:val="04A0" w:firstRow="1" w:lastRow="0" w:firstColumn="1" w:lastColumn="0" w:noHBand="0" w:noVBand="1"/>
      </w:tblPr>
      <w:tblGrid>
        <w:gridCol w:w="3574"/>
        <w:gridCol w:w="2546"/>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 suggest that you wait a little longer.</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You</w:t>
            </w:r>
            <w:proofErr w:type="spellEnd"/>
            <w:r w:rsidRPr="004B4133">
              <w:rPr>
                <w:rStyle w:val="a6"/>
                <w:color w:val="333333"/>
                <w:sz w:val="28"/>
                <w:szCs w:val="28"/>
              </w:rPr>
              <w:t xml:space="preserve"> </w:t>
            </w:r>
            <w:proofErr w:type="spellStart"/>
            <w:r w:rsidRPr="004B4133">
              <w:rPr>
                <w:rStyle w:val="a6"/>
                <w:color w:val="333333"/>
                <w:sz w:val="28"/>
                <w:szCs w:val="28"/>
              </w:rPr>
              <w:t>wait</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 </w:t>
            </w:r>
            <w:proofErr w:type="gramStart"/>
            <w:r w:rsidRPr="004B4133">
              <w:rPr>
                <w:rStyle w:val="a6"/>
                <w:color w:val="333333"/>
                <w:sz w:val="28"/>
                <w:szCs w:val="28"/>
                <w:lang w:val="en-US"/>
              </w:rPr>
              <w:t>as</w:t>
            </w:r>
            <w:proofErr w:type="gramEnd"/>
            <w:r w:rsidRPr="004B4133">
              <w:rPr>
                <w:rStyle w:val="a6"/>
                <w:color w:val="333333"/>
                <w:sz w:val="28"/>
                <w:szCs w:val="28"/>
                <w:lang w:val="en-US"/>
              </w:rPr>
              <w:t xml:space="preserve"> if they were dreaming.</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lang w:val="en-US"/>
              </w:rPr>
              <w:t> </w:t>
            </w: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They</w:t>
            </w:r>
            <w:proofErr w:type="spellEnd"/>
            <w:r w:rsidRPr="004B4133">
              <w:rPr>
                <w:rStyle w:val="a6"/>
                <w:color w:val="333333"/>
                <w:sz w:val="28"/>
                <w:szCs w:val="28"/>
              </w:rPr>
              <w:t xml:space="preserve"> </w:t>
            </w:r>
            <w:proofErr w:type="spellStart"/>
            <w:r w:rsidRPr="004B4133">
              <w:rPr>
                <w:rStyle w:val="a6"/>
                <w:color w:val="333333"/>
                <w:sz w:val="28"/>
                <w:szCs w:val="28"/>
              </w:rPr>
              <w:t>were</w:t>
            </w:r>
            <w:proofErr w:type="spellEnd"/>
            <w:r w:rsidRPr="004B4133">
              <w:rPr>
                <w:rStyle w:val="a6"/>
                <w:color w:val="333333"/>
                <w:sz w:val="28"/>
                <w:szCs w:val="28"/>
              </w:rPr>
              <w:t xml:space="preserve"> </w:t>
            </w:r>
            <w:proofErr w:type="spellStart"/>
            <w:r w:rsidRPr="004B4133">
              <w:rPr>
                <w:rStyle w:val="a6"/>
                <w:color w:val="333333"/>
                <w:sz w:val="28"/>
                <w:szCs w:val="28"/>
              </w:rPr>
              <w:t>dreaming</w:t>
            </w:r>
            <w:proofErr w:type="spell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Long</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whales</w:t>
            </w:r>
            <w:proofErr w:type="spellEnd"/>
            <w:r w:rsidRPr="004B4133">
              <w:rPr>
                <w:rStyle w:val="a6"/>
                <w:color w:val="333333"/>
                <w:sz w:val="28"/>
                <w:szCs w:val="28"/>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 </w:t>
            </w: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whales</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bl>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4B4133" w:rsidRPr="004B4133" w:rsidRDefault="004B4133" w:rsidP="004B4133">
      <w:pPr>
        <w:pStyle w:val="a3"/>
        <w:spacing w:before="0" w:beforeAutospacing="0" w:after="120" w:afterAutospacing="0"/>
        <w:jc w:val="both"/>
        <w:rPr>
          <w:color w:val="333333"/>
          <w:sz w:val="28"/>
          <w:szCs w:val="28"/>
        </w:rPr>
      </w:pPr>
    </w:p>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lastRenderedPageBreak/>
        <w:t>Some languages, e.g. German, Spanish, French, Latin, Old English, etc. have some specific subjunctive verb forms, different from indicative forms. For example, look at these third person plural forms of the verb </w:t>
      </w:r>
      <w:r w:rsidRPr="004B4133">
        <w:rPr>
          <w:rStyle w:val="a6"/>
          <w:color w:val="333333"/>
          <w:sz w:val="28"/>
          <w:szCs w:val="28"/>
          <w:lang w:val="en-US"/>
        </w:rPr>
        <w:t>be</w:t>
      </w:r>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1431"/>
        <w:gridCol w:w="2064"/>
        <w:gridCol w:w="2282"/>
        <w:gridCol w:w="1785"/>
        <w:gridCol w:w="2003"/>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spacing w:after="120" w:line="240" w:lineRule="auto"/>
              <w:jc w:val="both"/>
              <w:rPr>
                <w:rFonts w:ascii="Times New Roman" w:hAnsi="Times New Roman" w:cs="Times New Roman"/>
                <w:color w:val="333333"/>
                <w:sz w:val="28"/>
                <w:szCs w:val="28"/>
                <w:lang w:val="en-US"/>
              </w:rPr>
            </w:pPr>
            <w:r w:rsidRPr="004B4133">
              <w:rPr>
                <w:rFonts w:ascii="Times New Roman" w:hAnsi="Times New Roman" w:cs="Times New Roman"/>
                <w:color w:val="333333"/>
                <w:sz w:val="28"/>
                <w:szCs w:val="28"/>
                <w:lang w:val="en-US"/>
              </w:rPr>
              <w:t> </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present</w:t>
            </w:r>
            <w:proofErr w:type="spellEnd"/>
            <w:r w:rsidRPr="004B4133">
              <w:rPr>
                <w:rStyle w:val="a4"/>
                <w:color w:val="333333"/>
                <w:sz w:val="28"/>
                <w:szCs w:val="28"/>
              </w:rPr>
              <w:t xml:space="preserve"> </w:t>
            </w:r>
            <w:proofErr w:type="spellStart"/>
            <w:r w:rsidRPr="004B4133">
              <w:rPr>
                <w:rStyle w:val="a4"/>
                <w:color w:val="333333"/>
                <w:sz w:val="28"/>
                <w:szCs w:val="28"/>
              </w:rPr>
              <w:t>indicative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present</w:t>
            </w:r>
            <w:proofErr w:type="spellEnd"/>
            <w:r w:rsidRPr="004B4133">
              <w:rPr>
                <w:rStyle w:val="a4"/>
                <w:color w:val="333333"/>
                <w:sz w:val="28"/>
                <w:szCs w:val="28"/>
              </w:rPr>
              <w:t xml:space="preserve"> </w:t>
            </w:r>
            <w:proofErr w:type="spellStart"/>
            <w:r w:rsidRPr="004B4133">
              <w:rPr>
                <w:rStyle w:val="a4"/>
                <w:color w:val="333333"/>
                <w:sz w:val="28"/>
                <w:szCs w:val="28"/>
              </w:rPr>
              <w:t>subjunctive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past</w:t>
            </w:r>
            <w:proofErr w:type="spellEnd"/>
            <w:r w:rsidRPr="004B4133">
              <w:rPr>
                <w:rStyle w:val="a4"/>
                <w:color w:val="333333"/>
                <w:sz w:val="28"/>
                <w:szCs w:val="28"/>
              </w:rPr>
              <w:t xml:space="preserve"> </w:t>
            </w:r>
            <w:proofErr w:type="spellStart"/>
            <w:r w:rsidRPr="004B4133">
              <w:rPr>
                <w:rStyle w:val="a4"/>
                <w:color w:val="333333"/>
                <w:sz w:val="28"/>
                <w:szCs w:val="28"/>
              </w:rPr>
              <w:t>indicative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past</w:t>
            </w:r>
            <w:proofErr w:type="spellEnd"/>
            <w:r w:rsidRPr="004B4133">
              <w:rPr>
                <w:rStyle w:val="a4"/>
                <w:color w:val="333333"/>
                <w:sz w:val="28"/>
                <w:szCs w:val="28"/>
              </w:rPr>
              <w:t xml:space="preserve"> </w:t>
            </w:r>
            <w:proofErr w:type="spellStart"/>
            <w:r w:rsidRPr="004B4133">
              <w:rPr>
                <w:rStyle w:val="a4"/>
                <w:color w:val="333333"/>
                <w:sz w:val="28"/>
                <w:szCs w:val="28"/>
              </w:rPr>
              <w:t>subjunctive</w:t>
            </w:r>
            <w:proofErr w:type="spell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color w:val="333333"/>
                <w:sz w:val="28"/>
                <w:szCs w:val="28"/>
              </w:rPr>
              <w:t>German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sind</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seien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waren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wären</w:t>
            </w:r>
            <w:proofErr w:type="spell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color w:val="333333"/>
                <w:sz w:val="28"/>
                <w:szCs w:val="28"/>
              </w:rPr>
              <w:t>Old</w:t>
            </w:r>
            <w:proofErr w:type="spellEnd"/>
            <w:r w:rsidRPr="004B4133">
              <w:rPr>
                <w:color w:val="333333"/>
                <w:sz w:val="28"/>
                <w:szCs w:val="28"/>
              </w:rPr>
              <w:t xml:space="preserve"> </w:t>
            </w:r>
            <w:proofErr w:type="spellStart"/>
            <w:r w:rsidRPr="004B4133">
              <w:rPr>
                <w:color w:val="333333"/>
                <w:sz w:val="28"/>
                <w:szCs w:val="28"/>
              </w:rPr>
              <w:t>English</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sindon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wæron</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wæren</w:t>
            </w:r>
          </w:p>
        </w:tc>
      </w:tr>
    </w:tbl>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As you can see from the example sentences above, modern English </w:t>
      </w:r>
      <w:proofErr w:type="gramStart"/>
      <w:r w:rsidRPr="004B4133">
        <w:rPr>
          <w:color w:val="333333"/>
          <w:sz w:val="28"/>
          <w:szCs w:val="28"/>
          <w:lang w:val="en-US"/>
        </w:rPr>
        <w:t>doesn't</w:t>
      </w:r>
      <w:proofErr w:type="gramEnd"/>
      <w:r w:rsidRPr="004B4133">
        <w:rPr>
          <w:color w:val="333333"/>
          <w:sz w:val="28"/>
          <w:szCs w:val="28"/>
          <w:lang w:val="en-US"/>
        </w:rPr>
        <w:t xml:space="preserve"> have separate indicative and subjunctive forms; the forms which are called 'subjunctive' are: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1. </w:t>
      </w:r>
      <w:proofErr w:type="gramStart"/>
      <w:r w:rsidRPr="004B4133">
        <w:rPr>
          <w:color w:val="333333"/>
          <w:sz w:val="28"/>
          <w:szCs w:val="28"/>
          <w:lang w:val="en-US"/>
        </w:rPr>
        <w:t>the</w:t>
      </w:r>
      <w:proofErr w:type="gramEnd"/>
      <w:r w:rsidRPr="004B4133">
        <w:rPr>
          <w:color w:val="333333"/>
          <w:sz w:val="28"/>
          <w:szCs w:val="28"/>
          <w:lang w:val="en-US"/>
        </w:rPr>
        <w:t xml:space="preserve"> infinitive (which also, with the exception of </w:t>
      </w:r>
      <w:r w:rsidRPr="004B4133">
        <w:rPr>
          <w:rStyle w:val="a6"/>
          <w:color w:val="333333"/>
          <w:sz w:val="28"/>
          <w:szCs w:val="28"/>
          <w:lang w:val="en-US"/>
        </w:rPr>
        <w:t>be</w:t>
      </w:r>
      <w:r w:rsidRPr="004B4133">
        <w:rPr>
          <w:color w:val="333333"/>
          <w:sz w:val="28"/>
          <w:szCs w:val="28"/>
          <w:lang w:val="en-US"/>
        </w:rPr>
        <w:t>, serves as the non-3rd person singular present simple.)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2. </w:t>
      </w:r>
      <w:proofErr w:type="gramStart"/>
      <w:r w:rsidRPr="004B4133">
        <w:rPr>
          <w:rStyle w:val="a6"/>
          <w:color w:val="333333"/>
          <w:sz w:val="28"/>
          <w:szCs w:val="28"/>
          <w:lang w:val="en-US"/>
        </w:rPr>
        <w:t>were</w:t>
      </w:r>
      <w:proofErr w:type="gramEnd"/>
      <w:r w:rsidRPr="004B4133">
        <w:rPr>
          <w:color w:val="333333"/>
          <w:sz w:val="28"/>
          <w:szCs w:val="28"/>
          <w:lang w:val="en-US"/>
        </w:rPr>
        <w:t>, i.e. the past tense plural form of </w:t>
      </w:r>
      <w:r w:rsidRPr="004B4133">
        <w:rPr>
          <w:rStyle w:val="a6"/>
          <w:color w:val="333333"/>
          <w:sz w:val="28"/>
          <w:szCs w:val="28"/>
          <w:lang w:val="en-US"/>
        </w:rPr>
        <w:t>be.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Some fixed phrases with subjunctives, such as </w:t>
      </w:r>
      <w:r w:rsidRPr="004B4133">
        <w:rPr>
          <w:rStyle w:val="a6"/>
          <w:color w:val="333333"/>
          <w:sz w:val="28"/>
          <w:szCs w:val="28"/>
          <w:lang w:val="en-US"/>
        </w:rPr>
        <w:t>If I were you ..., as it were, Long live ..., be</w:t>
      </w:r>
      <w:r w:rsidRPr="004B4133">
        <w:rPr>
          <w:color w:val="333333"/>
          <w:sz w:val="28"/>
          <w:szCs w:val="28"/>
          <w:lang w:val="en-US"/>
        </w:rPr>
        <w:t> </w:t>
      </w:r>
      <w:r w:rsidRPr="004B4133">
        <w:rPr>
          <w:rStyle w:val="a6"/>
          <w:color w:val="333333"/>
          <w:sz w:val="28"/>
          <w:szCs w:val="28"/>
          <w:lang w:val="en-US"/>
        </w:rPr>
        <w:t>that as it may</w:t>
      </w:r>
      <w:r w:rsidRPr="004B4133">
        <w:rPr>
          <w:color w:val="333333"/>
          <w:sz w:val="28"/>
          <w:szCs w:val="28"/>
          <w:lang w:val="en-US"/>
        </w:rPr>
        <w:t> and </w:t>
      </w:r>
      <w:r w:rsidRPr="004B4133">
        <w:rPr>
          <w:rStyle w:val="a6"/>
          <w:color w:val="333333"/>
          <w:sz w:val="28"/>
          <w:szCs w:val="28"/>
          <w:lang w:val="en-US"/>
        </w:rPr>
        <w:t>so be it</w:t>
      </w:r>
      <w:r w:rsidRPr="004B4133">
        <w:rPr>
          <w:color w:val="333333"/>
          <w:sz w:val="28"/>
          <w:szCs w:val="28"/>
          <w:lang w:val="en-US"/>
        </w:rPr>
        <w:t> are probably best learned as idioms. (</w:t>
      </w:r>
      <w:r w:rsidRPr="004B4133">
        <w:rPr>
          <w:rStyle w:val="a6"/>
          <w:color w:val="333333"/>
          <w:sz w:val="28"/>
          <w:szCs w:val="28"/>
          <w:lang w:val="en-US"/>
        </w:rPr>
        <w:t>Long live</w:t>
      </w:r>
      <w:r w:rsidRPr="004B4133">
        <w:rPr>
          <w:color w:val="333333"/>
          <w:sz w:val="28"/>
          <w:szCs w:val="28"/>
          <w:lang w:val="en-US"/>
        </w:rPr>
        <w:t xml:space="preserve"> ... </w:t>
      </w:r>
      <w:proofErr w:type="gramStart"/>
      <w:r w:rsidRPr="004B4133">
        <w:rPr>
          <w:color w:val="333333"/>
          <w:sz w:val="28"/>
          <w:szCs w:val="28"/>
          <w:lang w:val="en-US"/>
        </w:rPr>
        <w:t>can also be regarded</w:t>
      </w:r>
      <w:proofErr w:type="gramEnd"/>
      <w:r w:rsidRPr="004B4133">
        <w:rPr>
          <w:color w:val="333333"/>
          <w:sz w:val="28"/>
          <w:szCs w:val="28"/>
          <w:lang w:val="en-US"/>
        </w:rPr>
        <w:t xml:space="preserve"> as a third person 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 word 'subjunctive' means 'placed underneath, subordinated, added at the end', and derives from a Latin translation from Greek; it was used in classical Greek because in that language the subjunctive mood is used almost exclusively in subordinate clauses, and in English, too, it most often appears in subordinate clauses. </w:t>
      </w:r>
      <w:proofErr w:type="gramStart"/>
      <w:r w:rsidRPr="004B4133">
        <w:rPr>
          <w:color w:val="333333"/>
          <w:sz w:val="28"/>
          <w:szCs w:val="28"/>
          <w:lang w:val="en-US"/>
        </w:rPr>
        <w:t>But</w:t>
      </w:r>
      <w:proofErr w:type="gramEnd"/>
      <w:r w:rsidRPr="004B4133">
        <w:rPr>
          <w:color w:val="333333"/>
          <w:sz w:val="28"/>
          <w:szCs w:val="28"/>
          <w:lang w:val="en-US"/>
        </w:rPr>
        <w:t xml:space="preserve"> because it doesn't have its own specific verb forms in English, I don't find it a very useful concept in English grammar, except maybe as way of referring to a very broad type of meaning: uncertainty, unreality, hypotheses, wishes, etc.</w:t>
      </w:r>
    </w:p>
    <w:p w:rsidR="00C02EB9" w:rsidRPr="004B4133" w:rsidRDefault="00C02EB9" w:rsidP="004B4133">
      <w:pPr>
        <w:pStyle w:val="2"/>
        <w:pBdr>
          <w:bottom w:val="single" w:sz="24" w:space="2" w:color="7FC7E8"/>
        </w:pBdr>
        <w:shd w:val="clear" w:color="auto" w:fill="FFFFFF"/>
        <w:spacing w:before="0" w:beforeAutospacing="0" w:after="120" w:afterAutospacing="0"/>
        <w:jc w:val="both"/>
        <w:rPr>
          <w:color w:val="27446E"/>
          <w:sz w:val="28"/>
          <w:szCs w:val="28"/>
          <w:lang w:val="en-US"/>
        </w:rPr>
      </w:pPr>
    </w:p>
    <w:p w:rsidR="00C02EB9" w:rsidRPr="004B4133" w:rsidRDefault="00C02EB9" w:rsidP="004B4133">
      <w:pPr>
        <w:pStyle w:val="a3"/>
        <w:shd w:val="clear" w:color="auto" w:fill="FFFFFF"/>
        <w:spacing w:before="0" w:beforeAutospacing="0" w:after="120" w:afterAutospacing="0"/>
        <w:jc w:val="both"/>
        <w:rPr>
          <w:color w:val="000000"/>
          <w:sz w:val="28"/>
          <w:szCs w:val="28"/>
          <w:lang w:val="en-US"/>
        </w:rPr>
      </w:pP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Modality is a category of linguistic meaning having to do with the expression of possibility and necessity. The term ‘modality’ derives from the postclassical Latin word ‘</w:t>
      </w:r>
      <w:proofErr w:type="spellStart"/>
      <w:r w:rsidRPr="004B4133">
        <w:rPr>
          <w:rFonts w:ascii="Times New Roman" w:hAnsi="Times New Roman" w:cs="Times New Roman"/>
          <w:i/>
          <w:iCs/>
          <w:sz w:val="28"/>
          <w:szCs w:val="28"/>
          <w:lang w:val="en-US"/>
        </w:rPr>
        <w:t>modalitas</w:t>
      </w:r>
      <w:proofErr w:type="spellEnd"/>
      <w:r w:rsidRPr="004B4133">
        <w:rPr>
          <w:rFonts w:ascii="Times New Roman" w:hAnsi="Times New Roman" w:cs="Times New Roman"/>
          <w:i/>
          <w:iCs/>
          <w:sz w:val="28"/>
          <w:szCs w:val="28"/>
          <w:lang w:val="en-US"/>
        </w:rPr>
        <w:t>’</w:t>
      </w:r>
      <w:r w:rsidRPr="004B4133">
        <w:rPr>
          <w:rFonts w:ascii="Times New Roman" w:hAnsi="Times New Roman" w:cs="Times New Roman"/>
          <w:sz w:val="28"/>
          <w:szCs w:val="28"/>
          <w:lang w:val="en-US"/>
        </w:rPr>
        <w:t>.</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Modality is an essential topic in the study of </w:t>
      </w:r>
      <w:proofErr w:type="gramStart"/>
      <w:r w:rsidRPr="004B4133">
        <w:rPr>
          <w:rFonts w:ascii="Times New Roman" w:hAnsi="Times New Roman" w:cs="Times New Roman"/>
          <w:sz w:val="28"/>
          <w:szCs w:val="28"/>
          <w:lang w:val="en-US"/>
        </w:rPr>
        <w:t>meaning,</w:t>
      </w:r>
      <w:proofErr w:type="gramEnd"/>
      <w:r w:rsidRPr="004B4133">
        <w:rPr>
          <w:rFonts w:ascii="Times New Roman" w:hAnsi="Times New Roman" w:cs="Times New Roman"/>
          <w:sz w:val="28"/>
          <w:szCs w:val="28"/>
          <w:lang w:val="en-US"/>
        </w:rPr>
        <w:t xml:space="preserve"> it comprises the most significant elements in human language and contains people’s perception of everyday items, phenomena, notions, etc.</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lastRenderedPageBreak/>
        <w:t xml:space="preserve">When talking about the means of expressing modality, we come across different classifications of means among the scholars. The founder of the English study in Russia B. A. </w:t>
      </w:r>
      <w:proofErr w:type="spellStart"/>
      <w:r w:rsidRPr="004B4133">
        <w:rPr>
          <w:rFonts w:ascii="Times New Roman" w:hAnsi="Times New Roman" w:cs="Times New Roman"/>
          <w:sz w:val="28"/>
          <w:szCs w:val="28"/>
          <w:lang w:val="en-US"/>
        </w:rPr>
        <w:t>Ilysh</w:t>
      </w:r>
      <w:proofErr w:type="spellEnd"/>
      <w:r w:rsidRPr="004B4133">
        <w:rPr>
          <w:rFonts w:ascii="Times New Roman" w:hAnsi="Times New Roman" w:cs="Times New Roman"/>
          <w:sz w:val="28"/>
          <w:szCs w:val="28"/>
          <w:lang w:val="en-US"/>
        </w:rPr>
        <w:t xml:space="preserve"> </w:t>
      </w:r>
      <w:proofErr w:type="gramStart"/>
      <w:r w:rsidRPr="004B4133">
        <w:rPr>
          <w:rFonts w:ascii="Times New Roman" w:hAnsi="Times New Roman" w:cs="Times New Roman"/>
          <w:sz w:val="28"/>
          <w:szCs w:val="28"/>
          <w:lang w:val="en-US"/>
        </w:rPr>
        <w:t>says:</w:t>
      </w:r>
      <w:proofErr w:type="gramEnd"/>
      <w:r w:rsidRPr="004B4133">
        <w:rPr>
          <w:rFonts w:ascii="Times New Roman" w:hAnsi="Times New Roman" w:cs="Times New Roman"/>
          <w:sz w:val="28"/>
          <w:szCs w:val="28"/>
          <w:lang w:val="en-US"/>
        </w:rPr>
        <w:t xml:space="preserve"> “Modality can be expressed in the sentence with the help of different means: modal words, modal verbs, sometimes just with the help of intonation and mood”. Accordingly, most of the scholars such as </w:t>
      </w:r>
      <w:proofErr w:type="spellStart"/>
      <w:r w:rsidRPr="004B4133">
        <w:rPr>
          <w:rFonts w:ascii="Times New Roman" w:hAnsi="Times New Roman" w:cs="Times New Roman"/>
          <w:sz w:val="28"/>
          <w:szCs w:val="28"/>
          <w:lang w:val="en-US"/>
        </w:rPr>
        <w:t>Vinogradov</w:t>
      </w:r>
      <w:proofErr w:type="spellEnd"/>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Khlebnikova</w:t>
      </w:r>
      <w:proofErr w:type="spellEnd"/>
      <w:r w:rsidRPr="004B4133">
        <w:rPr>
          <w:rFonts w:ascii="Times New Roman" w:hAnsi="Times New Roman" w:cs="Times New Roman"/>
          <w:sz w:val="28"/>
          <w:szCs w:val="28"/>
          <w:lang w:val="en-US"/>
        </w:rPr>
        <w:t xml:space="preserve"> point out that as an extra-linguistic category modality in speech </w:t>
      </w:r>
      <w:proofErr w:type="gramStart"/>
      <w:r w:rsidRPr="004B4133">
        <w:rPr>
          <w:rFonts w:ascii="Times New Roman" w:hAnsi="Times New Roman" w:cs="Times New Roman"/>
          <w:sz w:val="28"/>
          <w:szCs w:val="28"/>
          <w:lang w:val="en-US"/>
        </w:rPr>
        <w:t>is realized</w:t>
      </w:r>
      <w:proofErr w:type="gramEnd"/>
      <w:r w:rsidRPr="004B4133">
        <w:rPr>
          <w:rFonts w:ascii="Times New Roman" w:hAnsi="Times New Roman" w:cs="Times New Roman"/>
          <w:sz w:val="28"/>
          <w:szCs w:val="28"/>
          <w:lang w:val="en-US"/>
        </w:rPr>
        <w:t xml:space="preserve"> by:</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1. Phonological means – intonation and stress.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Modality expresses the attitude of the </w:t>
      </w:r>
      <w:proofErr w:type="gramStart"/>
      <w:r w:rsidRPr="004B4133">
        <w:rPr>
          <w:rFonts w:ascii="Times New Roman" w:hAnsi="Times New Roman" w:cs="Times New Roman"/>
          <w:sz w:val="28"/>
          <w:szCs w:val="28"/>
          <w:lang w:val="en-US"/>
        </w:rPr>
        <w:t>speaker,</w:t>
      </w:r>
      <w:proofErr w:type="gramEnd"/>
      <w:r w:rsidRPr="004B4133">
        <w:rPr>
          <w:rFonts w:ascii="Times New Roman" w:hAnsi="Times New Roman" w:cs="Times New Roman"/>
          <w:sz w:val="28"/>
          <w:szCs w:val="28"/>
          <w:lang w:val="en-US"/>
        </w:rPr>
        <w:t xml:space="preserve"> it does everything to have a powerful impact on the listener.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2.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-grammatical means – modal verbs.</w:t>
      </w:r>
      <w:r w:rsidR="004B4133"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 xml:space="preserve">-grammatical means </w:t>
      </w:r>
      <w:proofErr w:type="gramStart"/>
      <w:r w:rsidRPr="004B4133">
        <w:rPr>
          <w:rFonts w:ascii="Times New Roman" w:hAnsi="Times New Roman" w:cs="Times New Roman"/>
          <w:sz w:val="28"/>
          <w:szCs w:val="28"/>
          <w:lang w:val="en-US"/>
        </w:rPr>
        <w:t>are represented</w:t>
      </w:r>
      <w:proofErr w:type="gramEnd"/>
      <w:r w:rsidRPr="004B4133">
        <w:rPr>
          <w:rFonts w:ascii="Times New Roman" w:hAnsi="Times New Roman" w:cs="Times New Roman"/>
          <w:sz w:val="28"/>
          <w:szCs w:val="28"/>
          <w:lang w:val="en-US"/>
        </w:rPr>
        <w:t xml:space="preserve"> with modal verbs or their equivalents and quasi words. The construction with modal verbs carry the function of compound modal verbal predicate and express different meanings, which depends on the modal verb. In English, modal verbs express likelihood, ability, permission and obligation.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3. Lexical means – modal words and expressions (subjective modality). It </w:t>
      </w:r>
      <w:proofErr w:type="gramStart"/>
      <w:r w:rsidRPr="004B4133">
        <w:rPr>
          <w:rFonts w:ascii="Times New Roman" w:hAnsi="Times New Roman" w:cs="Times New Roman"/>
          <w:sz w:val="28"/>
          <w:szCs w:val="28"/>
          <w:lang w:val="en-US"/>
        </w:rPr>
        <w:t>is expressed</w:t>
      </w:r>
      <w:proofErr w:type="gramEnd"/>
      <w:r w:rsidRPr="004B4133">
        <w:rPr>
          <w:rFonts w:ascii="Times New Roman" w:hAnsi="Times New Roman" w:cs="Times New Roman"/>
          <w:sz w:val="28"/>
          <w:szCs w:val="28"/>
          <w:lang w:val="en-US"/>
        </w:rPr>
        <w:t xml:space="preserve"> with modal words and expressions. Modal words comprise a large range of </w:t>
      </w:r>
      <w:proofErr w:type="gramStart"/>
      <w:r w:rsidRPr="004B4133">
        <w:rPr>
          <w:rFonts w:ascii="Times New Roman" w:hAnsi="Times New Roman" w:cs="Times New Roman"/>
          <w:sz w:val="28"/>
          <w:szCs w:val="28"/>
          <w:lang w:val="en-US"/>
        </w:rPr>
        <w:t>words which</w:t>
      </w:r>
      <w:proofErr w:type="gramEnd"/>
      <w:r w:rsidRPr="004B4133">
        <w:rPr>
          <w:rFonts w:ascii="Times New Roman" w:hAnsi="Times New Roman" w:cs="Times New Roman"/>
          <w:sz w:val="28"/>
          <w:szCs w:val="28"/>
          <w:lang w:val="en-US"/>
        </w:rPr>
        <w:t xml:space="preserve"> belong to different parts of speech, but their meanings allow to express.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There are less lexical means of expressing modality: modal meanings </w:t>
      </w:r>
      <w:proofErr w:type="gramStart"/>
      <w:r w:rsidRPr="004B4133">
        <w:rPr>
          <w:rFonts w:ascii="Times New Roman" w:hAnsi="Times New Roman" w:cs="Times New Roman"/>
          <w:sz w:val="28"/>
          <w:szCs w:val="28"/>
          <w:lang w:val="en-US"/>
        </w:rPr>
        <w:t>can be expressed</w:t>
      </w:r>
      <w:proofErr w:type="gramEnd"/>
      <w:r w:rsidRPr="004B4133">
        <w:rPr>
          <w:rFonts w:ascii="Times New Roman" w:hAnsi="Times New Roman" w:cs="Times New Roman"/>
          <w:sz w:val="28"/>
          <w:szCs w:val="28"/>
          <w:lang w:val="en-US"/>
        </w:rPr>
        <w:t xml:space="preserve"> by </w:t>
      </w:r>
      <w:r w:rsidRPr="004B4133">
        <w:rPr>
          <w:rFonts w:ascii="Times New Roman" w:hAnsi="Times New Roman" w:cs="Times New Roman"/>
          <w:i/>
          <w:iCs/>
          <w:sz w:val="28"/>
          <w:szCs w:val="28"/>
          <w:lang w:val="en-US"/>
        </w:rPr>
        <w:t>nouns, adjectives, verbs, adverbs and particles.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It is common knowledge that nouns themselves cannot operate on the level of the whole proposition they take part in. </w:t>
      </w:r>
      <w:proofErr w:type="gramStart"/>
      <w:r w:rsidRPr="004B4133">
        <w:rPr>
          <w:rFonts w:ascii="Times New Roman" w:hAnsi="Times New Roman" w:cs="Times New Roman"/>
          <w:sz w:val="28"/>
          <w:szCs w:val="28"/>
          <w:lang w:val="en-US"/>
        </w:rPr>
        <w:t>But</w:t>
      </w:r>
      <w:proofErr w:type="gramEnd"/>
      <w:r w:rsidRPr="004B4133">
        <w:rPr>
          <w:rFonts w:ascii="Times New Roman" w:hAnsi="Times New Roman" w:cs="Times New Roman"/>
          <w:sz w:val="28"/>
          <w:szCs w:val="28"/>
          <w:lang w:val="en-US"/>
        </w:rPr>
        <w:t xml:space="preserve"> they can denote the abstract concepts behind modality and their different elements. In constructions with verbs with more or less auxiliary </w:t>
      </w:r>
      <w:proofErr w:type="gramStart"/>
      <w:r w:rsidRPr="004B4133">
        <w:rPr>
          <w:rFonts w:ascii="Times New Roman" w:hAnsi="Times New Roman" w:cs="Times New Roman"/>
          <w:sz w:val="28"/>
          <w:szCs w:val="28"/>
          <w:lang w:val="en-US"/>
        </w:rPr>
        <w:t>function</w:t>
      </w:r>
      <w:proofErr w:type="gramEnd"/>
      <w:r w:rsidRPr="004B4133">
        <w:rPr>
          <w:rFonts w:ascii="Times New Roman" w:hAnsi="Times New Roman" w:cs="Times New Roman"/>
          <w:sz w:val="28"/>
          <w:szCs w:val="28"/>
          <w:lang w:val="en-US"/>
        </w:rPr>
        <w:t xml:space="preserve"> such nouns can even replace modal verbs.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 nouns express </w:t>
      </w:r>
      <w:r w:rsidRPr="004B4133">
        <w:rPr>
          <w:rFonts w:ascii="Times New Roman" w:hAnsi="Times New Roman" w:cs="Times New Roman"/>
          <w:i/>
          <w:iCs/>
          <w:sz w:val="28"/>
          <w:szCs w:val="28"/>
          <w:lang w:val="en-US"/>
        </w:rPr>
        <w:t>likelihood, necessity, chance, likelihood, degree, necessity, possibility, capacity, requirement, request etc.</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 adjectives include </w:t>
      </w:r>
      <w:r w:rsidRPr="004B4133">
        <w:rPr>
          <w:rFonts w:ascii="Times New Roman" w:hAnsi="Times New Roman" w:cs="Times New Roman"/>
          <w:i/>
          <w:iCs/>
          <w:sz w:val="28"/>
          <w:szCs w:val="28"/>
          <w:lang w:val="en-US"/>
        </w:rPr>
        <w:t>able, advisable, anxious, bound, concerned, crucial, desirable, essential, fitting, imperative, important, likely, necessary, possible, supposed, sure, vital, and willing.</w:t>
      </w:r>
      <w:r w:rsidRPr="004B4133">
        <w:rPr>
          <w:rFonts w:ascii="Times New Roman" w:hAnsi="Times New Roman" w:cs="Times New Roman"/>
          <w:sz w:val="28"/>
          <w:szCs w:val="28"/>
          <w:lang w:val="en-US"/>
        </w:rPr>
        <w:t> They breed modal contexts of different degrees, depending on how the speaker or writer understands the situation.</w:t>
      </w:r>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Having said that other skills are </w:t>
      </w:r>
      <w:r w:rsidRPr="004B4133">
        <w:rPr>
          <w:rFonts w:ascii="Times New Roman" w:hAnsi="Times New Roman" w:cs="Times New Roman"/>
          <w:b/>
          <w:i/>
          <w:sz w:val="28"/>
          <w:szCs w:val="28"/>
          <w:lang w:val="en-US"/>
        </w:rPr>
        <w:t>likely</w:t>
      </w:r>
      <w:r w:rsidRPr="004B4133">
        <w:rPr>
          <w:rFonts w:ascii="Times New Roman" w:hAnsi="Times New Roman" w:cs="Times New Roman"/>
          <w:i/>
          <w:sz w:val="28"/>
          <w:szCs w:val="28"/>
          <w:lang w:val="en-US"/>
        </w:rPr>
        <w:t xml:space="preserve"> to become dispensable as global warming, population growth and food shortages loom.</w:t>
      </w:r>
      <w:r w:rsidRPr="004B4133">
        <w:rPr>
          <w:rFonts w:ascii="Times New Roman" w:hAnsi="Times New Roman" w:cs="Times New Roman"/>
          <w:sz w:val="28"/>
          <w:szCs w:val="28"/>
          <w:lang w:val="en-US"/>
        </w:rPr>
        <w:t xml:space="preserve"> (THE GUARDIAN I want to be an actor, but am afraid to follow my dream CULTURE) </w:t>
      </w:r>
    </w:p>
    <w:p w:rsidR="001805B4" w:rsidRPr="004B4133" w:rsidRDefault="001805B4" w:rsidP="004B4133">
      <w:pPr>
        <w:spacing w:after="120" w:line="240" w:lineRule="auto"/>
        <w:jc w:val="both"/>
        <w:rPr>
          <w:rFonts w:ascii="Times New Roman" w:hAnsi="Times New Roman" w:cs="Times New Roman"/>
          <w:sz w:val="28"/>
          <w:szCs w:val="28"/>
          <w:lang w:val="en-GB"/>
        </w:rPr>
      </w:pPr>
      <w:r w:rsidRPr="004B4133">
        <w:rPr>
          <w:rFonts w:ascii="Times New Roman" w:hAnsi="Times New Roman" w:cs="Times New Roman"/>
          <w:sz w:val="28"/>
          <w:szCs w:val="28"/>
          <w:lang w:val="en-US"/>
        </w:rPr>
        <w:t>Modal lexical verbs include </w:t>
      </w:r>
      <w:r w:rsidRPr="004B4133">
        <w:rPr>
          <w:rFonts w:ascii="Times New Roman" w:hAnsi="Times New Roman" w:cs="Times New Roman"/>
          <w:i/>
          <w:iCs/>
          <w:sz w:val="28"/>
          <w:szCs w:val="28"/>
          <w:lang w:val="en-US"/>
        </w:rPr>
        <w:t>advice, intend, propose, recommend, require, suggest,</w:t>
      </w:r>
      <w:r w:rsidRPr="004B4133">
        <w:rPr>
          <w:rFonts w:ascii="Times New Roman" w:hAnsi="Times New Roman" w:cs="Times New Roman"/>
          <w:sz w:val="28"/>
          <w:szCs w:val="28"/>
          <w:lang w:val="en-US"/>
        </w:rPr>
        <w:t> and </w:t>
      </w:r>
      <w:r w:rsidRPr="004B4133">
        <w:rPr>
          <w:rFonts w:ascii="Times New Roman" w:hAnsi="Times New Roman" w:cs="Times New Roman"/>
          <w:i/>
          <w:iCs/>
          <w:sz w:val="28"/>
          <w:szCs w:val="28"/>
          <w:lang w:val="en-US"/>
        </w:rPr>
        <w:t>wish </w:t>
      </w:r>
      <w:r w:rsidRPr="004B4133">
        <w:rPr>
          <w:rFonts w:ascii="Times New Roman" w:hAnsi="Times New Roman" w:cs="Times New Roman"/>
          <w:sz w:val="28"/>
          <w:szCs w:val="28"/>
          <w:lang w:val="en-US"/>
        </w:rPr>
        <w:t>verbs. Modal lexical verb have can take inflectional endings and to – infinitive clause as complement. However, it takes </w:t>
      </w:r>
      <w:r w:rsidRPr="004B4133">
        <w:rPr>
          <w:rFonts w:ascii="Times New Roman" w:hAnsi="Times New Roman" w:cs="Times New Roman"/>
          <w:i/>
          <w:iCs/>
          <w:sz w:val="28"/>
          <w:szCs w:val="28"/>
          <w:lang w:val="en-US"/>
        </w:rPr>
        <w:t>‘do’</w:t>
      </w:r>
      <w:r w:rsidRPr="004B4133">
        <w:rPr>
          <w:rFonts w:ascii="Times New Roman" w:hAnsi="Times New Roman" w:cs="Times New Roman"/>
          <w:sz w:val="28"/>
          <w:szCs w:val="28"/>
          <w:lang w:val="en-US"/>
        </w:rPr>
        <w:t> in interrogative and negative forms.</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“We are facing a massive volume of legislation, not just the main bills but then 1,000 statutory instruments </w:t>
      </w:r>
      <w:r w:rsidRPr="004B4133">
        <w:rPr>
          <w:rFonts w:ascii="Times New Roman" w:hAnsi="Times New Roman" w:cs="Times New Roman"/>
          <w:b/>
          <w:i/>
          <w:sz w:val="28"/>
          <w:szCs w:val="28"/>
          <w:lang w:val="en-US"/>
        </w:rPr>
        <w:t>have to</w:t>
      </w:r>
      <w:r w:rsidRPr="004B4133">
        <w:rPr>
          <w:rFonts w:ascii="Times New Roman" w:hAnsi="Times New Roman" w:cs="Times New Roman"/>
          <w:i/>
          <w:sz w:val="28"/>
          <w:szCs w:val="28"/>
          <w:lang w:val="en-US"/>
        </w:rPr>
        <w:t xml:space="preserve"> be agreed, which is a massive number,” says the Lib Dem leader in the Lords, Dick Newby.</w:t>
      </w:r>
      <w:r w:rsidRPr="004B4133">
        <w:rPr>
          <w:rFonts w:ascii="Times New Roman" w:hAnsi="Times New Roman" w:cs="Times New Roman"/>
          <w:sz w:val="28"/>
          <w:szCs w:val="28"/>
          <w:lang w:val="en-US"/>
        </w:rPr>
        <w:t xml:space="preserve"> (THE GUARDIAN Fresh pressure for Theresa May as </w:t>
      </w:r>
      <w:proofErr w:type="spellStart"/>
      <w:r w:rsidRPr="004B4133">
        <w:rPr>
          <w:rFonts w:ascii="Times New Roman" w:hAnsi="Times New Roman" w:cs="Times New Roman"/>
          <w:sz w:val="28"/>
          <w:szCs w:val="28"/>
          <w:lang w:val="en-US"/>
        </w:rPr>
        <w:t>Brexit</w:t>
      </w:r>
      <w:proofErr w:type="spellEnd"/>
      <w:r w:rsidRPr="004B4133">
        <w:rPr>
          <w:rFonts w:ascii="Times New Roman" w:hAnsi="Times New Roman" w:cs="Times New Roman"/>
          <w:sz w:val="28"/>
          <w:szCs w:val="28"/>
          <w:lang w:val="en-US"/>
        </w:rPr>
        <w:t xml:space="preserve"> battle moves to Lords POLITICS)</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lastRenderedPageBreak/>
        <w:t>Another means of modality expression is the </w:t>
      </w:r>
      <w:r w:rsidRPr="004B4133">
        <w:rPr>
          <w:rFonts w:ascii="Times New Roman" w:hAnsi="Times New Roman" w:cs="Times New Roman"/>
          <w:i/>
          <w:iCs/>
          <w:sz w:val="28"/>
          <w:szCs w:val="28"/>
          <w:lang w:val="en-US"/>
        </w:rPr>
        <w:t>'modal particle’</w:t>
      </w:r>
      <w:r w:rsidRPr="004B4133">
        <w:rPr>
          <w:rFonts w:ascii="Times New Roman" w:hAnsi="Times New Roman" w:cs="Times New Roman"/>
          <w:sz w:val="28"/>
          <w:szCs w:val="28"/>
          <w:lang w:val="en-US"/>
        </w:rPr>
        <w:t>, though this method is not common in English. A good example is the application of words ‘</w:t>
      </w:r>
      <w:r w:rsidRPr="004B4133">
        <w:rPr>
          <w:rFonts w:ascii="Times New Roman" w:hAnsi="Times New Roman" w:cs="Times New Roman"/>
          <w:i/>
          <w:sz w:val="28"/>
          <w:szCs w:val="28"/>
          <w:lang w:val="en-US"/>
        </w:rPr>
        <w:t>too</w:t>
      </w:r>
      <w:r w:rsidRPr="004B4133">
        <w:rPr>
          <w:rFonts w:ascii="Times New Roman" w:hAnsi="Times New Roman" w:cs="Times New Roman"/>
          <w:sz w:val="28"/>
          <w:szCs w:val="28"/>
          <w:lang w:val="en-US"/>
        </w:rPr>
        <w:t>’ and ‘</w:t>
      </w:r>
      <w:r w:rsidRPr="004B4133">
        <w:rPr>
          <w:rFonts w:ascii="Times New Roman" w:hAnsi="Times New Roman" w:cs="Times New Roman"/>
          <w:i/>
          <w:sz w:val="28"/>
          <w:szCs w:val="28"/>
          <w:lang w:val="en-US"/>
        </w:rPr>
        <w:t>so</w:t>
      </w:r>
      <w:r w:rsidRPr="004B4133">
        <w:rPr>
          <w:rFonts w:ascii="Times New Roman" w:hAnsi="Times New Roman" w:cs="Times New Roman"/>
          <w:sz w:val="28"/>
          <w:szCs w:val="28"/>
          <w:lang w:val="en-US"/>
        </w:rPr>
        <w:t xml:space="preserve">’ as contrary to what </w:t>
      </w:r>
      <w:proofErr w:type="gramStart"/>
      <w:r w:rsidRPr="004B4133">
        <w:rPr>
          <w:rFonts w:ascii="Times New Roman" w:hAnsi="Times New Roman" w:cs="Times New Roman"/>
          <w:sz w:val="28"/>
          <w:szCs w:val="28"/>
          <w:lang w:val="en-US"/>
        </w:rPr>
        <w:t>is said</w:t>
      </w:r>
      <w:proofErr w:type="gramEnd"/>
      <w:r w:rsidRPr="004B4133">
        <w:rPr>
          <w:rFonts w:ascii="Times New Roman" w:hAnsi="Times New Roman" w:cs="Times New Roman"/>
          <w:sz w:val="28"/>
          <w:szCs w:val="28"/>
          <w:lang w:val="en-US"/>
        </w:rPr>
        <w:t>:</w:t>
      </w:r>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If 2017 was the breakthrough year for Sigrid, 2018 isn’t shaping up </w:t>
      </w:r>
      <w:r w:rsidRPr="004B4133">
        <w:rPr>
          <w:rFonts w:ascii="Times New Roman" w:hAnsi="Times New Roman" w:cs="Times New Roman"/>
          <w:b/>
          <w:i/>
          <w:sz w:val="28"/>
          <w:szCs w:val="28"/>
          <w:lang w:val="en-US"/>
        </w:rPr>
        <w:t>too</w:t>
      </w:r>
      <w:r w:rsidRPr="004B4133">
        <w:rPr>
          <w:rFonts w:ascii="Times New Roman" w:hAnsi="Times New Roman" w:cs="Times New Roman"/>
          <w:i/>
          <w:sz w:val="28"/>
          <w:szCs w:val="28"/>
          <w:lang w:val="en-US"/>
        </w:rPr>
        <w:t xml:space="preserve"> badly either.</w:t>
      </w:r>
      <w:r w:rsidRPr="004B4133">
        <w:rPr>
          <w:rFonts w:ascii="Times New Roman" w:hAnsi="Times New Roman" w:cs="Times New Roman"/>
          <w:bCs/>
          <w:sz w:val="28"/>
          <w:szCs w:val="28"/>
          <w:lang w:val="en-US"/>
        </w:rPr>
        <w:t>(THE GUARDIAN BBC Sound of 2018 winner Sigrid: ‘Dramatic choruses – they’re the best thing in the world’ CULTURE)</w:t>
      </w:r>
    </w:p>
    <w:p w:rsidR="001805B4" w:rsidRPr="004B4133" w:rsidRDefault="001805B4" w:rsidP="004B4133">
      <w:pPr>
        <w:spacing w:after="120" w:line="240" w:lineRule="auto"/>
        <w:jc w:val="both"/>
        <w:rPr>
          <w:rFonts w:ascii="Times New Roman" w:hAnsi="Times New Roman" w:cs="Times New Roman"/>
          <w:i/>
          <w:sz w:val="28"/>
          <w:szCs w:val="28"/>
          <w:lang w:val="en-US"/>
        </w:rPr>
      </w:pPr>
      <w:proofErr w:type="gramStart"/>
      <w:r w:rsidRPr="004B4133">
        <w:rPr>
          <w:rFonts w:ascii="Times New Roman" w:hAnsi="Times New Roman" w:cs="Times New Roman"/>
          <w:i/>
          <w:sz w:val="28"/>
          <w:szCs w:val="28"/>
          <w:lang w:val="en-US"/>
        </w:rPr>
        <w:t>And</w:t>
      </w:r>
      <w:proofErr w:type="gramEnd"/>
      <w:r w:rsidRPr="004B4133">
        <w:rPr>
          <w:rFonts w:ascii="Times New Roman" w:hAnsi="Times New Roman" w:cs="Times New Roman"/>
          <w:i/>
          <w:sz w:val="28"/>
          <w:szCs w:val="28"/>
          <w:lang w:val="en-US"/>
        </w:rPr>
        <w:t xml:space="preserve"> that’s why it means </w:t>
      </w:r>
      <w:r w:rsidRPr="004B4133">
        <w:rPr>
          <w:rFonts w:ascii="Times New Roman" w:hAnsi="Times New Roman" w:cs="Times New Roman"/>
          <w:b/>
          <w:i/>
          <w:sz w:val="28"/>
          <w:szCs w:val="28"/>
          <w:lang w:val="en-US"/>
        </w:rPr>
        <w:t>so</w:t>
      </w:r>
      <w:r w:rsidRPr="004B4133">
        <w:rPr>
          <w:rFonts w:ascii="Times New Roman" w:hAnsi="Times New Roman" w:cs="Times New Roman"/>
          <w:i/>
          <w:sz w:val="28"/>
          <w:szCs w:val="28"/>
          <w:lang w:val="en-US"/>
        </w:rPr>
        <w:t xml:space="preserve"> much to win the BBC prize, because it’s quite unbelievable as a Norwegian.</w:t>
      </w:r>
      <w:r w:rsidRPr="004B4133">
        <w:rPr>
          <w:rFonts w:ascii="Times New Roman" w:hAnsi="Times New Roman" w:cs="Times New Roman"/>
          <w:bCs/>
          <w:sz w:val="28"/>
          <w:szCs w:val="28"/>
          <w:lang w:val="en-US"/>
        </w:rPr>
        <w:t xml:space="preserve"> (THE GUARDIAN BBC Sound of 2018 winner Sigrid: ‘Dramatic choruses – they’re the best thing in the world’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Modal adverbs are those lexical devices emphasize and </w:t>
      </w:r>
      <w:proofErr w:type="spellStart"/>
      <w:r w:rsidRPr="004B4133">
        <w:rPr>
          <w:rFonts w:ascii="Times New Roman" w:hAnsi="Times New Roman" w:cs="Times New Roman"/>
          <w:sz w:val="28"/>
          <w:szCs w:val="28"/>
          <w:lang w:val="en-US"/>
        </w:rPr>
        <w:t>disjunct</w:t>
      </w:r>
      <w:proofErr w:type="spellEnd"/>
      <w:r w:rsidRPr="004B4133">
        <w:rPr>
          <w:rFonts w:ascii="Times New Roman" w:hAnsi="Times New Roman" w:cs="Times New Roman"/>
          <w:sz w:val="28"/>
          <w:szCs w:val="28"/>
          <w:lang w:val="en-US"/>
        </w:rPr>
        <w:t xml:space="preserve"> something. Quirk </w:t>
      </w:r>
      <w:proofErr w:type="gramStart"/>
      <w:r w:rsidRPr="004B4133">
        <w:rPr>
          <w:rFonts w:ascii="Times New Roman" w:hAnsi="Times New Roman" w:cs="Times New Roman"/>
          <w:sz w:val="28"/>
          <w:szCs w:val="28"/>
          <w:lang w:val="en-US"/>
        </w:rPr>
        <w:t>classifies:</w:t>
      </w:r>
      <w:proofErr w:type="gramEnd"/>
      <w:r w:rsidRPr="004B4133">
        <w:rPr>
          <w:rFonts w:ascii="Times New Roman" w:hAnsi="Times New Roman" w:cs="Times New Roman"/>
          <w:sz w:val="28"/>
          <w:szCs w:val="28"/>
          <w:lang w:val="en-US"/>
        </w:rPr>
        <w:t xml:space="preserve"> conjuncts – sentence connectives (</w:t>
      </w:r>
      <w:r w:rsidRPr="004B4133">
        <w:rPr>
          <w:rFonts w:ascii="Times New Roman" w:hAnsi="Times New Roman" w:cs="Times New Roman"/>
          <w:i/>
          <w:iCs/>
          <w:sz w:val="28"/>
          <w:szCs w:val="28"/>
          <w:lang w:val="en-US"/>
        </w:rPr>
        <w:t>however, nevertheless</w:t>
      </w:r>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disjuncts</w:t>
      </w:r>
      <w:proofErr w:type="spellEnd"/>
      <w:r w:rsidRPr="004B4133">
        <w:rPr>
          <w:rFonts w:ascii="Times New Roman" w:hAnsi="Times New Roman" w:cs="Times New Roman"/>
          <w:sz w:val="28"/>
          <w:szCs w:val="28"/>
          <w:lang w:val="en-US"/>
        </w:rPr>
        <w:t xml:space="preserve"> (</w:t>
      </w:r>
      <w:r w:rsidRPr="004B4133">
        <w:rPr>
          <w:rFonts w:ascii="Times New Roman" w:hAnsi="Times New Roman" w:cs="Times New Roman"/>
          <w:i/>
          <w:iCs/>
          <w:sz w:val="28"/>
          <w:szCs w:val="28"/>
          <w:lang w:val="en-US"/>
        </w:rPr>
        <w:t>probably, fortunately, frankly</w:t>
      </w:r>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subjuncts</w:t>
      </w:r>
      <w:proofErr w:type="spellEnd"/>
      <w:r w:rsidRPr="004B4133">
        <w:rPr>
          <w:rFonts w:ascii="Times New Roman" w:hAnsi="Times New Roman" w:cs="Times New Roman"/>
          <w:sz w:val="28"/>
          <w:szCs w:val="28"/>
          <w:lang w:val="en-US"/>
        </w:rPr>
        <w:t xml:space="preserve"> (</w:t>
      </w:r>
      <w:r w:rsidRPr="004B4133">
        <w:rPr>
          <w:rFonts w:ascii="Times New Roman" w:hAnsi="Times New Roman" w:cs="Times New Roman"/>
          <w:i/>
          <w:iCs/>
          <w:sz w:val="28"/>
          <w:szCs w:val="28"/>
          <w:lang w:val="en-US"/>
        </w:rPr>
        <w:t>willingly, deliberately,</w:t>
      </w:r>
      <w:r w:rsidRPr="004B4133">
        <w:rPr>
          <w:rFonts w:ascii="Times New Roman" w:hAnsi="Times New Roman" w:cs="Times New Roman"/>
          <w:sz w:val="28"/>
          <w:szCs w:val="28"/>
          <w:lang w:val="en-US"/>
        </w:rPr>
        <w:t xml:space="preserve"> etc.) and adjuncts of purpose, time, manner, place, etc.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A wide range of adverbs (</w:t>
      </w:r>
      <w:r w:rsidRPr="004B4133">
        <w:rPr>
          <w:rFonts w:ascii="Times New Roman" w:hAnsi="Times New Roman" w:cs="Times New Roman"/>
          <w:i/>
          <w:iCs/>
          <w:sz w:val="28"/>
          <w:szCs w:val="28"/>
          <w:lang w:val="en-US"/>
        </w:rPr>
        <w:t>actually, certainly, clearly, definitely, indeed, obviously, plainly, really, surely, generally, for certain, of course, arguably. probably</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maybe</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possibly</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perhaps</w:t>
      </w:r>
      <w:r w:rsidRPr="004B4133">
        <w:rPr>
          <w:rFonts w:ascii="Times New Roman" w:hAnsi="Times New Roman" w:cs="Times New Roman"/>
          <w:sz w:val="28"/>
          <w:szCs w:val="28"/>
          <w:lang w:val="en-US"/>
        </w:rPr>
        <w:t>) is concerned with the expression of modality.</w:t>
      </w:r>
    </w:p>
    <w:p w:rsidR="001805B4" w:rsidRPr="004B4133" w:rsidRDefault="001805B4" w:rsidP="004B4133">
      <w:pPr>
        <w:tabs>
          <w:tab w:val="left" w:pos="993"/>
        </w:tabs>
        <w:spacing w:after="120" w:line="240" w:lineRule="auto"/>
        <w:jc w:val="both"/>
        <w:rPr>
          <w:rFonts w:ascii="Times New Roman" w:hAnsi="Times New Roman" w:cs="Times New Roman"/>
          <w:i/>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w:t>
      </w:r>
      <w:r w:rsidRPr="004B4133">
        <w:rPr>
          <w:rFonts w:ascii="Times New Roman" w:hAnsi="Times New Roman" w:cs="Times New Roman"/>
          <w:i/>
          <w:sz w:val="28"/>
          <w:szCs w:val="28"/>
          <w:lang w:val="en-US"/>
        </w:rPr>
        <w:t xml:space="preserve"> I was very shy and it took all my courage – if the plate glass hadn’t been there, </w:t>
      </w:r>
      <w:r w:rsidRPr="004B4133">
        <w:rPr>
          <w:rFonts w:ascii="Times New Roman" w:hAnsi="Times New Roman" w:cs="Times New Roman"/>
          <w:b/>
          <w:i/>
          <w:sz w:val="28"/>
          <w:szCs w:val="28"/>
          <w:lang w:val="en-US"/>
        </w:rPr>
        <w:t>maybe</w:t>
      </w:r>
      <w:r w:rsidRPr="004B4133">
        <w:rPr>
          <w:rFonts w:ascii="Times New Roman" w:hAnsi="Times New Roman" w:cs="Times New Roman"/>
          <w:i/>
          <w:sz w:val="28"/>
          <w:szCs w:val="28"/>
          <w:lang w:val="en-US"/>
        </w:rPr>
        <w:t xml:space="preserve"> I wouldn’t have dared get so close.</w:t>
      </w:r>
      <w:r w:rsidRPr="004B4133">
        <w:rPr>
          <w:rFonts w:ascii="Times New Roman" w:hAnsi="Times New Roman" w:cs="Times New Roman"/>
          <w:bCs/>
          <w:sz w:val="28"/>
          <w:szCs w:val="28"/>
          <w:lang w:val="en-US"/>
        </w:rPr>
        <w:t xml:space="preserve"> (THE GUARDIAN Photography legend Joel </w:t>
      </w:r>
      <w:proofErr w:type="spellStart"/>
      <w:r w:rsidRPr="004B4133">
        <w:rPr>
          <w:rFonts w:ascii="Times New Roman" w:hAnsi="Times New Roman" w:cs="Times New Roman"/>
          <w:bCs/>
          <w:sz w:val="28"/>
          <w:szCs w:val="28"/>
          <w:lang w:val="en-US"/>
        </w:rPr>
        <w:t>Meyerowitz</w:t>
      </w:r>
      <w:proofErr w:type="spellEnd"/>
      <w:r w:rsidRPr="004B4133">
        <w:rPr>
          <w:rFonts w:ascii="Times New Roman" w:hAnsi="Times New Roman" w:cs="Times New Roman"/>
          <w:bCs/>
          <w:sz w:val="28"/>
          <w:szCs w:val="28"/>
          <w:lang w:val="en-US"/>
        </w:rPr>
        <w:t>: phones killed the sexiness of the street CULTURE)</w:t>
      </w:r>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i/>
          <w:sz w:val="28"/>
          <w:szCs w:val="28"/>
          <w:lang w:val="en-US"/>
        </w:rPr>
        <w:t>And</w:t>
      </w:r>
      <w:proofErr w:type="gramEnd"/>
      <w:r w:rsidRPr="004B4133">
        <w:rPr>
          <w:rFonts w:ascii="Times New Roman" w:hAnsi="Times New Roman" w:cs="Times New Roman"/>
          <w:i/>
          <w:sz w:val="28"/>
          <w:szCs w:val="28"/>
          <w:lang w:val="en-US"/>
        </w:rPr>
        <w:t xml:space="preserve">, just </w:t>
      </w:r>
      <w:r w:rsidRPr="004B4133">
        <w:rPr>
          <w:rFonts w:ascii="Times New Roman" w:hAnsi="Times New Roman" w:cs="Times New Roman"/>
          <w:b/>
          <w:i/>
          <w:sz w:val="28"/>
          <w:szCs w:val="28"/>
          <w:lang w:val="en-US"/>
        </w:rPr>
        <w:t>possibly</w:t>
      </w:r>
      <w:r w:rsidRPr="004B4133">
        <w:rPr>
          <w:rFonts w:ascii="Times New Roman" w:hAnsi="Times New Roman" w:cs="Times New Roman"/>
          <w:i/>
          <w:sz w:val="28"/>
          <w:szCs w:val="28"/>
          <w:lang w:val="en-US"/>
        </w:rPr>
        <w:t>, the photographer might have got his ass kicked.</w:t>
      </w:r>
      <w:r w:rsidRPr="004B4133">
        <w:rPr>
          <w:rFonts w:ascii="Times New Roman" w:hAnsi="Times New Roman" w:cs="Times New Roman"/>
          <w:bCs/>
          <w:sz w:val="28"/>
          <w:szCs w:val="28"/>
          <w:lang w:val="en-US"/>
        </w:rPr>
        <w:t xml:space="preserve"> (THE GUARDIAN Photography legend Joel </w:t>
      </w:r>
      <w:proofErr w:type="spellStart"/>
      <w:r w:rsidRPr="004B4133">
        <w:rPr>
          <w:rFonts w:ascii="Times New Roman" w:hAnsi="Times New Roman" w:cs="Times New Roman"/>
          <w:bCs/>
          <w:sz w:val="28"/>
          <w:szCs w:val="28"/>
          <w:lang w:val="en-US"/>
        </w:rPr>
        <w:t>Meyerowitz</w:t>
      </w:r>
      <w:proofErr w:type="spellEnd"/>
      <w:r w:rsidRPr="004B4133">
        <w:rPr>
          <w:rFonts w:ascii="Times New Roman" w:hAnsi="Times New Roman" w:cs="Times New Roman"/>
          <w:bCs/>
          <w:sz w:val="28"/>
          <w:szCs w:val="28"/>
          <w:lang w:val="en-US"/>
        </w:rPr>
        <w:t>: phones killed the sexiness of the street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The basic and the most </w:t>
      </w:r>
      <w:proofErr w:type="gramStart"/>
      <w:r w:rsidRPr="004B4133">
        <w:rPr>
          <w:rFonts w:ascii="Times New Roman" w:hAnsi="Times New Roman" w:cs="Times New Roman"/>
          <w:sz w:val="28"/>
          <w:szCs w:val="28"/>
          <w:lang w:val="en-US"/>
        </w:rPr>
        <w:t>wide-spread</w:t>
      </w:r>
      <w:proofErr w:type="gramEnd"/>
      <w:r w:rsidRPr="004B4133">
        <w:rPr>
          <w:rFonts w:ascii="Times New Roman" w:hAnsi="Times New Roman" w:cs="Times New Roman"/>
          <w:sz w:val="28"/>
          <w:szCs w:val="28"/>
          <w:lang w:val="en-US"/>
        </w:rPr>
        <w:t xml:space="preserve"> means of expression of modality in English is modal verbs. Modal verbs fall under the type of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 xml:space="preserve">-grammatical means of modality expression. </w:t>
      </w:r>
      <w:proofErr w:type="gramStart"/>
      <w:r w:rsidRPr="004B4133">
        <w:rPr>
          <w:rFonts w:ascii="Times New Roman" w:hAnsi="Times New Roman" w:cs="Times New Roman"/>
          <w:sz w:val="28"/>
          <w:szCs w:val="28"/>
          <w:lang w:val="en-US"/>
        </w:rPr>
        <w:t>It is common knowledge that modal verbs express various meanings: </w:t>
      </w:r>
      <w:r w:rsidRPr="004B4133">
        <w:rPr>
          <w:rFonts w:ascii="Times New Roman" w:hAnsi="Times New Roman" w:cs="Times New Roman"/>
          <w:i/>
          <w:iCs/>
          <w:sz w:val="28"/>
          <w:szCs w:val="28"/>
          <w:lang w:val="en-US"/>
        </w:rPr>
        <w:t>can (ability, permission, possibility, request), could (ability, permission, possibility, request, suggestion), may (permission, probability, request), might (possibility, probability, suggestion) must (deduction, necessity, obligation, prohibition), shall (decision, future, offer, question, suggestion) should (advice, necessity, prediction, recommendation), will (decision, future, intention, offer, prediction, promise, suggestion), would (conditional, habit, invitation, permission, preference, request, question, suggestion).</w:t>
      </w:r>
      <w:r w:rsidRPr="004B4133">
        <w:rPr>
          <w:rFonts w:ascii="Times New Roman" w:hAnsi="Times New Roman" w:cs="Times New Roman"/>
          <w:sz w:val="28"/>
          <w:szCs w:val="28"/>
          <w:lang w:val="en-US"/>
        </w:rPr>
        <w:t> </w:t>
      </w:r>
      <w:proofErr w:type="gramEnd"/>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Injuries </w:t>
      </w:r>
      <w:r w:rsidRPr="004B4133">
        <w:rPr>
          <w:rFonts w:ascii="Times New Roman" w:hAnsi="Times New Roman" w:cs="Times New Roman"/>
          <w:b/>
          <w:i/>
          <w:sz w:val="28"/>
          <w:szCs w:val="28"/>
          <w:lang w:val="en-US"/>
        </w:rPr>
        <w:t xml:space="preserve">can </w:t>
      </w:r>
      <w:r w:rsidRPr="004B4133">
        <w:rPr>
          <w:rFonts w:ascii="Times New Roman" w:hAnsi="Times New Roman" w:cs="Times New Roman"/>
          <w:i/>
          <w:sz w:val="28"/>
          <w:szCs w:val="28"/>
          <w:lang w:val="en-US"/>
        </w:rPr>
        <w:t>occur in one single moment when you come down from a serve.</w:t>
      </w:r>
      <w:r w:rsidRPr="004B4133">
        <w:rPr>
          <w:rFonts w:ascii="Times New Roman" w:hAnsi="Times New Roman" w:cs="Times New Roman"/>
          <w:sz w:val="28"/>
          <w:szCs w:val="28"/>
          <w:lang w:val="en-US"/>
        </w:rPr>
        <w:t xml:space="preserve"> (THE GUARDIAN ‘Super</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Swiss’ Roger Federer ready to unleash weapons on Australian Open SPORT) </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Boris believes that if the Tories are going to beat </w:t>
      </w:r>
      <w:proofErr w:type="spellStart"/>
      <w:r w:rsidRPr="004B4133">
        <w:rPr>
          <w:rFonts w:ascii="Times New Roman" w:hAnsi="Times New Roman" w:cs="Times New Roman"/>
          <w:i/>
          <w:sz w:val="28"/>
          <w:szCs w:val="28"/>
          <w:lang w:val="en-US"/>
        </w:rPr>
        <w:t>Corbyn</w:t>
      </w:r>
      <w:proofErr w:type="spellEnd"/>
      <w:r w:rsidRPr="004B4133">
        <w:rPr>
          <w:rFonts w:ascii="Times New Roman" w:hAnsi="Times New Roman" w:cs="Times New Roman"/>
          <w:i/>
          <w:sz w:val="28"/>
          <w:szCs w:val="28"/>
          <w:lang w:val="en-US"/>
        </w:rPr>
        <w:t xml:space="preserve"> at the next election they </w:t>
      </w:r>
      <w:r w:rsidRPr="004B4133">
        <w:rPr>
          <w:rFonts w:ascii="Times New Roman" w:hAnsi="Times New Roman" w:cs="Times New Roman"/>
          <w:b/>
          <w:i/>
          <w:sz w:val="28"/>
          <w:szCs w:val="28"/>
          <w:lang w:val="en-US"/>
        </w:rPr>
        <w:t xml:space="preserve">must </w:t>
      </w:r>
      <w:r w:rsidRPr="004B4133">
        <w:rPr>
          <w:rFonts w:ascii="Times New Roman" w:hAnsi="Times New Roman" w:cs="Times New Roman"/>
          <w:i/>
          <w:sz w:val="28"/>
          <w:szCs w:val="28"/>
          <w:lang w:val="en-US"/>
        </w:rPr>
        <w:t>make the NHS a top priority and deliver new funding.</w:t>
      </w:r>
      <w:r w:rsidRPr="004B4133">
        <w:rPr>
          <w:rFonts w:ascii="Times New Roman" w:hAnsi="Times New Roman" w:cs="Times New Roman"/>
          <w:sz w:val="28"/>
          <w:szCs w:val="28"/>
          <w:lang w:val="en-US"/>
        </w:rPr>
        <w:t xml:space="preserve"> (THE GUARDIAN Experts all agree NHS needs more money, Boris Johnson tells May POLITICS)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Besides the modal verbs, there is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the category of quasi-modals and semi-modals that expresses modality. Quasi-modals and semi-modals express subjective </w:t>
      </w:r>
      <w:r w:rsidRPr="004B4133">
        <w:rPr>
          <w:rFonts w:ascii="Times New Roman" w:hAnsi="Times New Roman" w:cs="Times New Roman"/>
          <w:sz w:val="28"/>
          <w:szCs w:val="28"/>
          <w:lang w:val="en-US"/>
        </w:rPr>
        <w:lastRenderedPageBreak/>
        <w:t>attitudes and opinions of the speaker. These semi-auxiliaries behave like modals semantically but they do not share the same grammatical forms. Semi-auxiliaries are lexically complex: they are composed of two or three words and end in </w:t>
      </w:r>
      <w:r w:rsidRPr="004B4133">
        <w:rPr>
          <w:rFonts w:ascii="Times New Roman" w:hAnsi="Times New Roman" w:cs="Times New Roman"/>
          <w:i/>
          <w:iCs/>
          <w:sz w:val="28"/>
          <w:szCs w:val="28"/>
          <w:lang w:val="en-US"/>
        </w:rPr>
        <w:t>to.</w:t>
      </w:r>
    </w:p>
    <w:p w:rsidR="001805B4" w:rsidRPr="004B4133" w:rsidRDefault="001805B4" w:rsidP="004B4133">
      <w:pPr>
        <w:spacing w:after="120" w:line="240" w:lineRule="auto"/>
        <w:jc w:val="both"/>
        <w:rPr>
          <w:rFonts w:ascii="Times New Roman" w:hAnsi="Times New Roman" w:cs="Times New Roman"/>
          <w:i/>
          <w:iCs/>
          <w:sz w:val="28"/>
          <w:szCs w:val="28"/>
          <w:lang w:val="en-US"/>
        </w:rPr>
      </w:pPr>
      <w:r w:rsidRPr="004B4133">
        <w:rPr>
          <w:rFonts w:ascii="Times New Roman" w:hAnsi="Times New Roman" w:cs="Times New Roman"/>
          <w:sz w:val="28"/>
          <w:szCs w:val="28"/>
          <w:lang w:val="en-US"/>
        </w:rPr>
        <w:t>Because the quasi-verbs of English comprise semi-modals and verbs of other categories</w:t>
      </w:r>
      <w:r w:rsidR="004B4133" w:rsidRPr="004B4133">
        <w:rPr>
          <w:rFonts w:ascii="Times New Roman" w:hAnsi="Times New Roman" w:cs="Times New Roman"/>
          <w:sz w:val="28"/>
          <w:szCs w:val="28"/>
          <w:lang w:val="en-US"/>
        </w:rPr>
        <w:t xml:space="preserve"> </w:t>
      </w:r>
      <w:proofErr w:type="gramStart"/>
      <w:r w:rsidRPr="004B4133">
        <w:rPr>
          <w:rFonts w:ascii="Times New Roman" w:hAnsi="Times New Roman" w:cs="Times New Roman"/>
          <w:sz w:val="28"/>
          <w:szCs w:val="28"/>
          <w:lang w:val="en-US"/>
        </w:rPr>
        <w:t>namely:</w:t>
      </w:r>
      <w:proofErr w:type="gramEnd"/>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had better, ought to, would rather, used to, need, dare.</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iCs/>
          <w:sz w:val="28"/>
          <w:szCs w:val="28"/>
          <w:lang w:val="en-US"/>
        </w:rPr>
        <w:t>e.g</w:t>
      </w:r>
      <w:proofErr w:type="gramEnd"/>
      <w:r w:rsidRPr="004B4133">
        <w:rPr>
          <w:rFonts w:ascii="Times New Roman" w:hAnsi="Times New Roman" w:cs="Times New Roman"/>
          <w:iCs/>
          <w:sz w:val="28"/>
          <w:szCs w:val="28"/>
          <w:lang w:val="en-US"/>
        </w:rPr>
        <w:t xml:space="preserve">. </w:t>
      </w:r>
      <w:r w:rsidRPr="004B4133">
        <w:rPr>
          <w:rFonts w:ascii="Times New Roman" w:hAnsi="Times New Roman" w:cs="Times New Roman"/>
          <w:i/>
          <w:sz w:val="28"/>
          <w:szCs w:val="28"/>
          <w:lang w:val="en-US"/>
        </w:rPr>
        <w:t xml:space="preserve">Just as these big companies </w:t>
      </w:r>
      <w:r w:rsidRPr="004B4133">
        <w:rPr>
          <w:rFonts w:ascii="Times New Roman" w:hAnsi="Times New Roman" w:cs="Times New Roman"/>
          <w:b/>
          <w:i/>
          <w:sz w:val="28"/>
          <w:szCs w:val="28"/>
          <w:lang w:val="en-US"/>
        </w:rPr>
        <w:t>need</w:t>
      </w:r>
      <w:r w:rsidRPr="004B4133">
        <w:rPr>
          <w:rFonts w:ascii="Times New Roman" w:hAnsi="Times New Roman" w:cs="Times New Roman"/>
          <w:i/>
          <w:sz w:val="28"/>
          <w:szCs w:val="28"/>
          <w:lang w:val="en-US"/>
        </w:rPr>
        <w:t xml:space="preserve"> to step up, so we also need cross-industry responses because smaller platforms can quickly become home to criminals and terrorists.</w:t>
      </w:r>
      <w:r w:rsidRPr="004B4133">
        <w:rPr>
          <w:rFonts w:ascii="Times New Roman" w:hAnsi="Times New Roman" w:cs="Times New Roman"/>
          <w:sz w:val="28"/>
          <w:szCs w:val="28"/>
          <w:lang w:val="en-US"/>
        </w:rPr>
        <w:t xml:space="preserve"> (THE GUARDIAN May calls on social media giants to do more to tackle terrorism POLITICS)</w:t>
      </w:r>
    </w:p>
    <w:p w:rsidR="001805B4" w:rsidRPr="004B4133" w:rsidRDefault="001805B4" w:rsidP="004B4133">
      <w:pPr>
        <w:pStyle w:val="a3"/>
        <w:shd w:val="clear" w:color="auto" w:fill="FFFFFF"/>
        <w:spacing w:before="0" w:beforeAutospacing="0" w:after="120" w:afterAutospacing="0"/>
        <w:jc w:val="both"/>
        <w:rPr>
          <w:color w:val="000000"/>
          <w:sz w:val="28"/>
          <w:szCs w:val="28"/>
          <w:lang w:val="en-US"/>
        </w:rPr>
      </w:pPr>
      <w:r w:rsidRPr="004B4133">
        <w:rPr>
          <w:i/>
          <w:sz w:val="28"/>
          <w:szCs w:val="28"/>
          <w:lang w:val="en-US"/>
        </w:rPr>
        <w:tab/>
      </w:r>
    </w:p>
    <w:p w:rsidR="00C92228" w:rsidRPr="004B4133" w:rsidRDefault="00C92228" w:rsidP="004B4133">
      <w:pPr>
        <w:spacing w:after="120" w:line="240" w:lineRule="auto"/>
        <w:jc w:val="both"/>
        <w:rPr>
          <w:rFonts w:ascii="Times New Roman" w:hAnsi="Times New Roman" w:cs="Times New Roman"/>
          <w:sz w:val="28"/>
          <w:szCs w:val="28"/>
          <w:lang w:val="en-US"/>
        </w:rPr>
      </w:pPr>
    </w:p>
    <w:sectPr w:rsidR="00C92228" w:rsidRPr="004B4133" w:rsidSect="00FB5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86815"/>
    <w:multiLevelType w:val="multilevel"/>
    <w:tmpl w:val="A7D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29"/>
    <w:rsid w:val="000009AA"/>
    <w:rsid w:val="00011120"/>
    <w:rsid w:val="001150C3"/>
    <w:rsid w:val="001805B4"/>
    <w:rsid w:val="002C7938"/>
    <w:rsid w:val="003A341A"/>
    <w:rsid w:val="003C12D4"/>
    <w:rsid w:val="0047577B"/>
    <w:rsid w:val="004B4133"/>
    <w:rsid w:val="005569BD"/>
    <w:rsid w:val="005C4342"/>
    <w:rsid w:val="007C0BE6"/>
    <w:rsid w:val="00B04E6D"/>
    <w:rsid w:val="00B72229"/>
    <w:rsid w:val="00C02EB9"/>
    <w:rsid w:val="00C92228"/>
    <w:rsid w:val="00CE01F0"/>
    <w:rsid w:val="00D62C8B"/>
    <w:rsid w:val="00F522B8"/>
    <w:rsid w:val="00FB56DB"/>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B51225-2925-4F41-B1CB-572F228F4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DB"/>
  </w:style>
  <w:style w:type="paragraph" w:styleId="2">
    <w:name w:val="heading 2"/>
    <w:basedOn w:val="a"/>
    <w:link w:val="20"/>
    <w:uiPriority w:val="9"/>
    <w:qFormat/>
    <w:rsid w:val="00C02E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2E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2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229"/>
    <w:rPr>
      <w:b/>
      <w:bCs/>
    </w:rPr>
  </w:style>
  <w:style w:type="character" w:styleId="a5">
    <w:name w:val="Hyperlink"/>
    <w:basedOn w:val="a0"/>
    <w:uiPriority w:val="99"/>
    <w:unhideWhenUsed/>
    <w:rsid w:val="001805B4"/>
    <w:rPr>
      <w:color w:val="0000FF" w:themeColor="hyperlink"/>
      <w:u w:val="single"/>
    </w:rPr>
  </w:style>
  <w:style w:type="character" w:customStyle="1" w:styleId="20">
    <w:name w:val="Заголовок 2 Знак"/>
    <w:basedOn w:val="a0"/>
    <w:link w:val="2"/>
    <w:uiPriority w:val="9"/>
    <w:rsid w:val="00C02EB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2EB9"/>
    <w:rPr>
      <w:rFonts w:ascii="Times New Roman" w:eastAsia="Times New Roman" w:hAnsi="Times New Roman" w:cs="Times New Roman"/>
      <w:b/>
      <w:bCs/>
      <w:sz w:val="27"/>
      <w:szCs w:val="27"/>
    </w:rPr>
  </w:style>
  <w:style w:type="character" w:styleId="a6">
    <w:name w:val="Emphasis"/>
    <w:basedOn w:val="a0"/>
    <w:uiPriority w:val="20"/>
    <w:qFormat/>
    <w:rsid w:val="00C02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34117">
      <w:bodyDiv w:val="1"/>
      <w:marLeft w:val="0"/>
      <w:marRight w:val="0"/>
      <w:marTop w:val="0"/>
      <w:marBottom w:val="0"/>
      <w:divBdr>
        <w:top w:val="none" w:sz="0" w:space="0" w:color="auto"/>
        <w:left w:val="none" w:sz="0" w:space="0" w:color="auto"/>
        <w:bottom w:val="none" w:sz="0" w:space="0" w:color="auto"/>
        <w:right w:val="none" w:sz="0" w:space="0" w:color="auto"/>
      </w:divBdr>
    </w:div>
    <w:div w:id="706293337">
      <w:bodyDiv w:val="1"/>
      <w:marLeft w:val="0"/>
      <w:marRight w:val="0"/>
      <w:marTop w:val="0"/>
      <w:marBottom w:val="0"/>
      <w:divBdr>
        <w:top w:val="none" w:sz="0" w:space="0" w:color="auto"/>
        <w:left w:val="none" w:sz="0" w:space="0" w:color="auto"/>
        <w:bottom w:val="none" w:sz="0" w:space="0" w:color="auto"/>
        <w:right w:val="none" w:sz="0" w:space="0" w:color="auto"/>
      </w:divBdr>
      <w:divsChild>
        <w:div w:id="1266308288">
          <w:marLeft w:val="150"/>
          <w:marRight w:val="0"/>
          <w:marTop w:val="0"/>
          <w:marBottom w:val="300"/>
          <w:divBdr>
            <w:top w:val="none" w:sz="0" w:space="0" w:color="auto"/>
            <w:left w:val="none" w:sz="0" w:space="0" w:color="auto"/>
            <w:bottom w:val="none" w:sz="0" w:space="0" w:color="auto"/>
            <w:right w:val="none" w:sz="0" w:space="0" w:color="auto"/>
          </w:divBdr>
        </w:div>
        <w:div w:id="74479302">
          <w:marLeft w:val="0"/>
          <w:marRight w:val="0"/>
          <w:marTop w:val="0"/>
          <w:marBottom w:val="210"/>
          <w:divBdr>
            <w:top w:val="none" w:sz="0" w:space="0" w:color="auto"/>
            <w:left w:val="none" w:sz="0" w:space="0" w:color="auto"/>
            <w:bottom w:val="none" w:sz="0" w:space="0" w:color="auto"/>
            <w:right w:val="none" w:sz="0" w:space="0" w:color="auto"/>
          </w:divBdr>
          <w:divsChild>
            <w:div w:id="160509652">
              <w:marLeft w:val="0"/>
              <w:marRight w:val="0"/>
              <w:marTop w:val="0"/>
              <w:marBottom w:val="0"/>
              <w:divBdr>
                <w:top w:val="none" w:sz="0" w:space="0" w:color="auto"/>
                <w:left w:val="none" w:sz="0" w:space="0" w:color="auto"/>
                <w:bottom w:val="none" w:sz="0" w:space="0" w:color="auto"/>
                <w:right w:val="none" w:sz="0" w:space="0" w:color="auto"/>
              </w:divBdr>
              <w:divsChild>
                <w:div w:id="1742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2020-04-10T03:25:00Z</dcterms:created>
  <dcterms:modified xsi:type="dcterms:W3CDTF">2020-04-10T03:25:00Z</dcterms:modified>
</cp:coreProperties>
</file>